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4385" w14:textId="77777777" w:rsidR="00AE5187" w:rsidRDefault="00000000">
      <w:pPr>
        <w:spacing w:line="640" w:lineRule="exact"/>
        <w:jc w:val="center"/>
        <w:rPr>
          <w:rFonts w:ascii="方正小标宋简体" w:eastAsia="方正小标宋简体" w:hAnsi="等线" w:cs="宋体"/>
          <w:color w:val="FF0000"/>
          <w:sz w:val="48"/>
          <w:szCs w:val="48"/>
        </w:rPr>
      </w:pPr>
      <w:bookmarkStart w:id="0" w:name="_Hlk170199755"/>
      <w:bookmarkStart w:id="1" w:name="OLE_LINK1"/>
      <w:r>
        <w:rPr>
          <w:rFonts w:ascii="方正小标宋简体" w:eastAsia="方正小标宋简体" w:hAnsi="等线" w:cs="宋体" w:hint="eastAsia"/>
          <w:color w:val="FF0000"/>
          <w:sz w:val="48"/>
          <w:szCs w:val="48"/>
        </w:rPr>
        <w:t>云南农业大学</w:t>
      </w:r>
      <w:bookmarkStart w:id="2" w:name="_Hlk170203987"/>
      <w:r>
        <w:rPr>
          <w:rFonts w:ascii="方正小标宋简体" w:eastAsia="方正小标宋简体" w:hAnsi="等线" w:cs="宋体" w:hint="eastAsia"/>
          <w:color w:val="FF0000"/>
          <w:sz w:val="48"/>
          <w:szCs w:val="48"/>
        </w:rPr>
        <w:t>教学质量监控与评估中心</w:t>
      </w:r>
      <w:bookmarkEnd w:id="2"/>
    </w:p>
    <w:p w14:paraId="22FA11F8" w14:textId="77777777" w:rsidR="00AE5187" w:rsidRDefault="00000000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val="en"/>
        </w:rPr>
      </w:pPr>
      <w:r>
        <w:rPr>
          <w:rFonts w:ascii="等线" w:eastAsia="黑体" w:hAnsi="等线" w:cs="宋体"/>
          <w:noProof/>
          <w:sz w:val="28"/>
        </w:rPr>
        <mc:AlternateContent>
          <mc:Choice Requires="wps">
            <w:drawing>
              <wp:inline distT="0" distB="0" distL="0" distR="0" wp14:anchorId="14DB0B20" wp14:editId="324695EE">
                <wp:extent cx="5347335" cy="15240"/>
                <wp:effectExtent l="0" t="23495" r="5715" b="37465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335" cy="15240"/>
                        </a:xfrm>
                        <a:prstGeom prst="line">
                          <a:avLst/>
                        </a:prstGeom>
                        <a:noFill/>
                        <a:ln w="47625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B9B293" id="直接连接符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" strokecolor="red" strokeweight="3.75pt">
                <v:stroke linestyle="thinThick"/>
                <w10:anchorlock/>
              </v:line>
            </w:pict>
          </mc:Fallback>
        </mc:AlternateContent>
      </w:r>
    </w:p>
    <w:p w14:paraId="6E9029F6" w14:textId="77777777" w:rsidR="00AE5187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bookmarkStart w:id="3" w:name="_Hlk170199808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开展2023-2024学年学院教学管理</w:t>
      </w:r>
    </w:p>
    <w:p w14:paraId="2BA6BE86" w14:textId="77777777" w:rsidR="00AE5187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工作考核</w:t>
      </w:r>
      <w:bookmarkEnd w:id="3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bookmarkEnd w:id="0"/>
    <w:p w14:paraId="36E7F3C5" w14:textId="77777777" w:rsidR="00AE5187" w:rsidRDefault="00000000">
      <w:pPr>
        <w:snapToGrid w:val="0"/>
        <w:spacing w:beforeLines="50" w:before="156" w:afterLines="50" w:after="156" w:line="580" w:lineRule="exact"/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教</w:t>
      </w:r>
      <w:r>
        <w:rPr>
          <w:rFonts w:eastAsia="仿宋_GB2312" w:hint="eastAsia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通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</w:t>
      </w:r>
    </w:p>
    <w:p w14:paraId="7B7FA547" w14:textId="77777777" w:rsidR="00AE5187" w:rsidRDefault="00AE5187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 w14:paraId="6AF49764" w14:textId="77777777" w:rsidR="00AE5187" w:rsidRDefault="00000000">
      <w:pPr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各学院：</w:t>
      </w:r>
    </w:p>
    <w:p w14:paraId="4460C83F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bookmarkStart w:id="4" w:name="_Hlk170199945"/>
      <w:r>
        <w:rPr>
          <w:rFonts w:eastAsia="方正仿宋_GBK"/>
          <w:sz w:val="32"/>
          <w:szCs w:val="32"/>
        </w:rPr>
        <w:t>根据《云南农业大学关于印发学院教学管理工作年度考核办法的</w:t>
      </w:r>
      <w:r>
        <w:rPr>
          <w:rFonts w:eastAsia="方正仿宋_GBK"/>
          <w:color w:val="000000" w:themeColor="text1"/>
          <w:sz w:val="32"/>
          <w:szCs w:val="32"/>
        </w:rPr>
        <w:t>通知》（校政发〔</w:t>
      </w:r>
      <w:r>
        <w:rPr>
          <w:rFonts w:eastAsia="方正仿宋_GBK"/>
          <w:color w:val="000000" w:themeColor="text1"/>
          <w:sz w:val="32"/>
          <w:szCs w:val="32"/>
        </w:rPr>
        <w:t>2018</w:t>
      </w:r>
      <w:r>
        <w:rPr>
          <w:rFonts w:eastAsia="方正仿宋_GBK"/>
          <w:color w:val="000000" w:themeColor="text1"/>
          <w:sz w:val="32"/>
          <w:szCs w:val="32"/>
        </w:rPr>
        <w:t>〕</w:t>
      </w:r>
      <w:r>
        <w:rPr>
          <w:rFonts w:eastAsia="方正仿宋_GBK"/>
          <w:color w:val="000000" w:themeColor="text1"/>
          <w:sz w:val="32"/>
          <w:szCs w:val="32"/>
        </w:rPr>
        <w:t>196</w:t>
      </w:r>
      <w:r>
        <w:rPr>
          <w:rFonts w:eastAsia="方正仿宋_GBK"/>
          <w:color w:val="000000" w:themeColor="text1"/>
          <w:sz w:val="32"/>
          <w:szCs w:val="32"/>
        </w:rPr>
        <w:t>号）</w:t>
      </w:r>
      <w:r>
        <w:rPr>
          <w:rFonts w:eastAsia="方正仿宋_GBK" w:hint="eastAsia"/>
          <w:color w:val="000000" w:themeColor="text1"/>
          <w:sz w:val="32"/>
          <w:szCs w:val="32"/>
        </w:rPr>
        <w:t>文件精神</w:t>
      </w:r>
      <w:r>
        <w:rPr>
          <w:rFonts w:eastAsia="方正仿宋_GBK"/>
          <w:color w:val="000000" w:themeColor="text1"/>
          <w:sz w:val="32"/>
          <w:szCs w:val="32"/>
        </w:rPr>
        <w:t>，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-202</w:t>
      </w:r>
      <w:r>
        <w:rPr>
          <w:rFonts w:eastAsia="方正仿宋_GBK" w:hint="eastAsia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学年学院教学管理工作考核工作</w:t>
      </w:r>
      <w:r>
        <w:rPr>
          <w:rFonts w:eastAsia="方正仿宋_GBK" w:hint="eastAsia"/>
          <w:color w:val="000000" w:themeColor="text1"/>
          <w:sz w:val="32"/>
          <w:szCs w:val="32"/>
        </w:rPr>
        <w:t>按要求进行</w:t>
      </w:r>
      <w:r>
        <w:rPr>
          <w:rFonts w:eastAsia="方正仿宋_GBK"/>
          <w:color w:val="000000" w:themeColor="text1"/>
          <w:sz w:val="32"/>
          <w:szCs w:val="32"/>
        </w:rPr>
        <w:t>，现将有关事宜通知如下：</w:t>
      </w:r>
    </w:p>
    <w:p w14:paraId="4FEEE889" w14:textId="77777777" w:rsidR="00AE5187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5" w:name="_Hlk170200029"/>
      <w:bookmarkEnd w:id="4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一、考核内容</w:t>
      </w:r>
    </w:p>
    <w:p w14:paraId="1B5BACD5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对学院教学工作的组织领导、教学运行与管理、</w:t>
      </w:r>
      <w:bookmarkStart w:id="6" w:name="_Hlk170309063"/>
      <w:r>
        <w:rPr>
          <w:rFonts w:eastAsia="方正仿宋_GBK" w:hint="eastAsia"/>
          <w:color w:val="000000" w:themeColor="text1"/>
          <w:sz w:val="32"/>
          <w:szCs w:val="32"/>
        </w:rPr>
        <w:t>教研教改</w:t>
      </w:r>
      <w:bookmarkEnd w:id="6"/>
      <w:r>
        <w:rPr>
          <w:rFonts w:eastAsia="方正仿宋_GBK" w:hint="eastAsia"/>
          <w:color w:val="000000" w:themeColor="text1"/>
          <w:sz w:val="32"/>
          <w:szCs w:val="32"/>
        </w:rPr>
        <w:t>、实践教学及耕读和劳动教育、质量管理、特色亮点等六个方面进行考核，具体内容见</w:t>
      </w:r>
      <w:r>
        <w:rPr>
          <w:rFonts w:eastAsia="方正仿宋_GBK"/>
          <w:color w:val="000000" w:themeColor="text1"/>
          <w:sz w:val="32"/>
          <w:szCs w:val="32"/>
        </w:rPr>
        <w:t>《云南农业大学学院教学管理工作年度考核评分</w:t>
      </w:r>
      <w:r>
        <w:rPr>
          <w:rFonts w:eastAsia="方正仿宋_GBK" w:hint="eastAsia"/>
          <w:color w:val="000000" w:themeColor="text1"/>
          <w:sz w:val="32"/>
          <w:szCs w:val="32"/>
        </w:rPr>
        <w:t>表</w:t>
      </w:r>
      <w:r>
        <w:rPr>
          <w:rFonts w:eastAsia="方正仿宋_GBK"/>
          <w:color w:val="000000" w:themeColor="text1"/>
          <w:sz w:val="32"/>
          <w:szCs w:val="32"/>
        </w:rPr>
        <w:t>》（附件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/>
          <w:color w:val="000000" w:themeColor="text1"/>
          <w:sz w:val="32"/>
          <w:szCs w:val="32"/>
        </w:rPr>
        <w:t>）。</w:t>
      </w:r>
    </w:p>
    <w:p w14:paraId="270231C9" w14:textId="77777777" w:rsidR="00AE5187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二、考核程序</w:t>
      </w:r>
    </w:p>
    <w:p w14:paraId="1A3CADA9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（一）学院自评</w:t>
      </w:r>
    </w:p>
    <w:p w14:paraId="24DEE45E" w14:textId="77777777" w:rsidR="00AE5187" w:rsidRDefault="00000000">
      <w:pPr>
        <w:adjustRightInd w:val="0"/>
        <w:snapToGrid w:val="0"/>
        <w:spacing w:line="600" w:lineRule="exact"/>
        <w:ind w:firstLine="60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请各学院于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日前完成自评，并</w:t>
      </w:r>
      <w:r>
        <w:rPr>
          <w:rFonts w:eastAsia="方正仿宋_GBK" w:hint="eastAsia"/>
          <w:color w:val="000000" w:themeColor="text1"/>
          <w:sz w:val="32"/>
          <w:szCs w:val="32"/>
        </w:rPr>
        <w:t>于</w:t>
      </w:r>
      <w:r>
        <w:rPr>
          <w:rFonts w:eastAsia="方正仿宋_GBK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8</w:t>
      </w:r>
      <w:r>
        <w:rPr>
          <w:rFonts w:eastAsia="方正仿宋_GBK"/>
          <w:color w:val="000000" w:themeColor="text1"/>
          <w:sz w:val="32"/>
          <w:szCs w:val="32"/>
        </w:rPr>
        <w:t>日上午</w:t>
      </w:r>
      <w:r>
        <w:rPr>
          <w:rFonts w:eastAsia="方正仿宋_GBK"/>
          <w:color w:val="000000" w:themeColor="text1"/>
          <w:sz w:val="32"/>
          <w:szCs w:val="32"/>
        </w:rPr>
        <w:t>12:00</w:t>
      </w:r>
      <w:r>
        <w:rPr>
          <w:rFonts w:eastAsia="方正仿宋_GBK"/>
          <w:color w:val="000000" w:themeColor="text1"/>
          <w:sz w:val="32"/>
          <w:szCs w:val="32"/>
        </w:rPr>
        <w:t>前将纸质版的自评报告、学院教学管理工作年度考核评分表一式</w:t>
      </w:r>
      <w:r>
        <w:rPr>
          <w:rFonts w:eastAsia="方正仿宋_GBK"/>
          <w:color w:val="000000" w:themeColor="text1"/>
          <w:sz w:val="32"/>
          <w:szCs w:val="32"/>
        </w:rPr>
        <w:t>5</w:t>
      </w:r>
      <w:r>
        <w:rPr>
          <w:rFonts w:eastAsia="方正仿宋_GBK"/>
          <w:color w:val="000000" w:themeColor="text1"/>
          <w:sz w:val="32"/>
          <w:szCs w:val="32"/>
        </w:rPr>
        <w:t>份，经领导签字并加盖学院公章后</w:t>
      </w:r>
      <w:proofErr w:type="gramStart"/>
      <w:r>
        <w:rPr>
          <w:rFonts w:eastAsia="方正仿宋_GBK"/>
          <w:color w:val="000000" w:themeColor="text1"/>
          <w:sz w:val="32"/>
          <w:szCs w:val="32"/>
        </w:rPr>
        <w:t>交</w:t>
      </w:r>
      <w:bookmarkStart w:id="7" w:name="_Hlk170204392"/>
      <w:r>
        <w:rPr>
          <w:rFonts w:eastAsia="方正仿宋_GBK" w:hint="eastAsia"/>
          <w:color w:val="000000" w:themeColor="text1"/>
          <w:sz w:val="32"/>
          <w:szCs w:val="32"/>
        </w:rPr>
        <w:t>教学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质量监控与评估中心</w:t>
      </w:r>
      <w:bookmarkEnd w:id="7"/>
      <w:r>
        <w:rPr>
          <w:rFonts w:eastAsia="方正仿宋_GBK" w:hint="eastAsia"/>
          <w:color w:val="000000" w:themeColor="text1"/>
          <w:sz w:val="32"/>
          <w:szCs w:val="32"/>
        </w:rPr>
        <w:t>教学评估与认证管理科</w:t>
      </w:r>
      <w:r>
        <w:rPr>
          <w:rFonts w:eastAsia="方正仿宋_GBK"/>
          <w:color w:val="000000" w:themeColor="text1"/>
          <w:sz w:val="32"/>
          <w:szCs w:val="32"/>
        </w:rPr>
        <w:t>，电子版请发送到指定邮箱。</w:t>
      </w:r>
    </w:p>
    <w:p w14:paraId="15EBB7ED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（二）集中汇报</w:t>
      </w:r>
    </w:p>
    <w:p w14:paraId="0EFBC768" w14:textId="03F6BF9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学院自评结束后，学校定于</w:t>
      </w:r>
      <w:r>
        <w:rPr>
          <w:rFonts w:eastAsia="方正仿宋_GBK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9</w:t>
      </w:r>
      <w:r>
        <w:rPr>
          <w:rFonts w:eastAsia="方正仿宋_GBK"/>
          <w:color w:val="000000" w:themeColor="text1"/>
          <w:sz w:val="32"/>
          <w:szCs w:val="32"/>
        </w:rPr>
        <w:t>日上午</w:t>
      </w:r>
      <w:r>
        <w:rPr>
          <w:rFonts w:eastAsia="方正仿宋_GBK" w:hint="eastAsia"/>
          <w:color w:val="000000" w:themeColor="text1"/>
          <w:sz w:val="32"/>
          <w:szCs w:val="32"/>
        </w:rPr>
        <w:t>开展</w:t>
      </w:r>
      <w:r>
        <w:rPr>
          <w:rFonts w:eastAsia="方正仿宋_GBK"/>
          <w:color w:val="000000" w:themeColor="text1"/>
          <w:sz w:val="32"/>
          <w:szCs w:val="32"/>
        </w:rPr>
        <w:t>集中汇报</w:t>
      </w:r>
      <w:r>
        <w:rPr>
          <w:rFonts w:eastAsia="方正仿宋_GBK" w:hint="eastAsia"/>
          <w:color w:val="000000" w:themeColor="text1"/>
          <w:sz w:val="32"/>
          <w:szCs w:val="32"/>
        </w:rPr>
        <w:t>。参</w:t>
      </w:r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会人员于上午</w:t>
      </w:r>
      <w:r>
        <w:rPr>
          <w:rFonts w:eastAsia="方正仿宋_GBK"/>
          <w:color w:val="000000" w:themeColor="text1"/>
          <w:sz w:val="32"/>
          <w:szCs w:val="32"/>
        </w:rPr>
        <w:t>8:30</w:t>
      </w:r>
      <w:r>
        <w:rPr>
          <w:rFonts w:eastAsia="方正仿宋_GBK" w:hint="eastAsia"/>
          <w:color w:val="000000" w:themeColor="text1"/>
          <w:sz w:val="32"/>
          <w:szCs w:val="32"/>
        </w:rPr>
        <w:t>集中到东</w:t>
      </w:r>
      <w:r>
        <w:rPr>
          <w:rFonts w:eastAsia="方正仿宋_GBK"/>
          <w:color w:val="000000" w:themeColor="text1"/>
          <w:sz w:val="32"/>
          <w:szCs w:val="32"/>
        </w:rPr>
        <w:t>校区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耕读楼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附楼</w:t>
      </w:r>
      <w:r>
        <w:rPr>
          <w:rFonts w:eastAsia="方正仿宋_GBK" w:hint="eastAsia"/>
          <w:color w:val="000000" w:themeColor="text1"/>
          <w:sz w:val="32"/>
          <w:szCs w:val="32"/>
        </w:rPr>
        <w:t>229</w:t>
      </w:r>
      <w:r>
        <w:rPr>
          <w:rFonts w:eastAsia="方正仿宋_GBK" w:hint="eastAsia"/>
          <w:color w:val="000000" w:themeColor="text1"/>
          <w:sz w:val="32"/>
          <w:szCs w:val="32"/>
        </w:rPr>
        <w:t>会议室召开考核说明会，</w:t>
      </w:r>
      <w:r>
        <w:rPr>
          <w:rFonts w:eastAsia="方正仿宋_GBK"/>
          <w:color w:val="000000" w:themeColor="text1"/>
          <w:sz w:val="32"/>
          <w:szCs w:val="32"/>
        </w:rPr>
        <w:t>8:</w:t>
      </w:r>
      <w:r>
        <w:rPr>
          <w:rFonts w:eastAsia="方正仿宋_GBK" w:hint="eastAsia"/>
          <w:color w:val="000000" w:themeColor="text1"/>
          <w:sz w:val="32"/>
          <w:szCs w:val="32"/>
        </w:rPr>
        <w:t>45</w:t>
      </w:r>
      <w:r>
        <w:rPr>
          <w:rFonts w:eastAsia="方正仿宋_GBK" w:hint="eastAsia"/>
          <w:color w:val="000000" w:themeColor="text1"/>
          <w:sz w:val="32"/>
          <w:szCs w:val="32"/>
        </w:rPr>
        <w:t>分别在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耕读楼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附楼</w:t>
      </w:r>
      <w:r>
        <w:rPr>
          <w:rFonts w:eastAsia="方正仿宋_GBK" w:hint="eastAsia"/>
          <w:color w:val="000000" w:themeColor="text1"/>
          <w:sz w:val="32"/>
          <w:szCs w:val="32"/>
        </w:rPr>
        <w:t>229</w:t>
      </w:r>
      <w:r>
        <w:rPr>
          <w:rFonts w:eastAsia="方正仿宋_GBK" w:hint="eastAsia"/>
          <w:color w:val="000000" w:themeColor="text1"/>
          <w:sz w:val="32"/>
          <w:szCs w:val="32"/>
        </w:rPr>
        <w:t>会议室及</w:t>
      </w:r>
      <w:proofErr w:type="gramStart"/>
      <w:r>
        <w:rPr>
          <w:rFonts w:eastAsia="方正仿宋_GBK" w:hint="eastAsia"/>
          <w:color w:val="000000" w:themeColor="text1"/>
          <w:sz w:val="32"/>
          <w:szCs w:val="32"/>
        </w:rPr>
        <w:t>耕读楼</w:t>
      </w:r>
      <w:proofErr w:type="gramEnd"/>
      <w:r>
        <w:rPr>
          <w:rFonts w:eastAsia="方正仿宋_GBK" w:hint="eastAsia"/>
          <w:color w:val="000000" w:themeColor="text1"/>
          <w:sz w:val="32"/>
          <w:szCs w:val="32"/>
        </w:rPr>
        <w:t>623</w:t>
      </w:r>
      <w:r>
        <w:rPr>
          <w:rFonts w:eastAsia="方正仿宋_GBK" w:hint="eastAsia"/>
          <w:color w:val="000000" w:themeColor="text1"/>
          <w:sz w:val="32"/>
          <w:szCs w:val="32"/>
        </w:rPr>
        <w:t>会议室分组同时</w:t>
      </w:r>
      <w:r>
        <w:rPr>
          <w:rFonts w:eastAsia="方正仿宋_GBK"/>
          <w:color w:val="000000" w:themeColor="text1"/>
          <w:sz w:val="32"/>
          <w:szCs w:val="32"/>
        </w:rPr>
        <w:t>进行集中汇报。请主管教学工作的院领导就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3 </w:t>
      </w:r>
      <w:r>
        <w:rPr>
          <w:rFonts w:eastAsia="方正仿宋_GBK"/>
          <w:color w:val="000000" w:themeColor="text1"/>
          <w:sz w:val="32"/>
          <w:szCs w:val="32"/>
        </w:rPr>
        <w:t>-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学年</w:t>
      </w:r>
      <w:r>
        <w:rPr>
          <w:rFonts w:eastAsia="方正仿宋_GBK" w:hint="eastAsia"/>
          <w:color w:val="000000" w:themeColor="text1"/>
          <w:sz w:val="32"/>
          <w:szCs w:val="32"/>
        </w:rPr>
        <w:t>学院开展专业内涵建设、一流课程建设、基层教学组织建设、教研教改、教师教学比赛、招生及提高升学率等方面工作取得的</w:t>
      </w:r>
      <w:r>
        <w:rPr>
          <w:rFonts w:eastAsia="方正仿宋_GBK"/>
          <w:color w:val="000000" w:themeColor="text1"/>
          <w:sz w:val="32"/>
          <w:szCs w:val="32"/>
        </w:rPr>
        <w:t>成绩、特色与亮点</w:t>
      </w:r>
      <w:r>
        <w:rPr>
          <w:rFonts w:eastAsia="方正仿宋_GBK" w:hint="eastAsia"/>
          <w:color w:val="000000" w:themeColor="text1"/>
          <w:sz w:val="32"/>
          <w:szCs w:val="32"/>
        </w:rPr>
        <w:t>，</w:t>
      </w:r>
      <w:r w:rsidR="00C26C78">
        <w:rPr>
          <w:rFonts w:eastAsia="方正仿宋_GBK" w:hint="eastAsia"/>
          <w:color w:val="000000" w:themeColor="text1"/>
          <w:sz w:val="32"/>
          <w:szCs w:val="32"/>
        </w:rPr>
        <w:t>以及</w:t>
      </w:r>
      <w:r w:rsidR="00C26C78" w:rsidRPr="00C26C78">
        <w:rPr>
          <w:rFonts w:eastAsia="方正仿宋_GBK" w:hint="eastAsia"/>
          <w:color w:val="000000" w:themeColor="text1"/>
          <w:sz w:val="32"/>
          <w:szCs w:val="32"/>
        </w:rPr>
        <w:t>存在的问题和下一步举措</w:t>
      </w:r>
      <w:r w:rsidR="00C26C78">
        <w:rPr>
          <w:rFonts w:eastAsia="方正仿宋_GBK" w:hint="eastAsia"/>
          <w:color w:val="000000" w:themeColor="text1"/>
          <w:sz w:val="32"/>
          <w:szCs w:val="32"/>
        </w:rPr>
        <w:t>，</w:t>
      </w:r>
      <w:r>
        <w:rPr>
          <w:rFonts w:eastAsia="方正仿宋_GBK" w:hint="eastAsia"/>
          <w:color w:val="000000" w:themeColor="text1"/>
          <w:sz w:val="32"/>
          <w:szCs w:val="32"/>
        </w:rPr>
        <w:t>以</w:t>
      </w:r>
      <w:r>
        <w:rPr>
          <w:rFonts w:eastAsia="方正仿宋_GBK"/>
          <w:color w:val="000000" w:themeColor="text1"/>
          <w:sz w:val="32"/>
          <w:szCs w:val="32"/>
        </w:rPr>
        <w:t>PPT</w:t>
      </w:r>
      <w:r>
        <w:rPr>
          <w:rFonts w:eastAsia="方正仿宋_GBK" w:hint="eastAsia"/>
          <w:color w:val="000000" w:themeColor="text1"/>
          <w:sz w:val="32"/>
          <w:szCs w:val="32"/>
        </w:rPr>
        <w:t>形式进行</w:t>
      </w:r>
      <w:r>
        <w:rPr>
          <w:rFonts w:eastAsia="方正仿宋_GBK"/>
          <w:color w:val="000000" w:themeColor="text1"/>
          <w:sz w:val="32"/>
          <w:szCs w:val="32"/>
        </w:rPr>
        <w:t>汇报，</w:t>
      </w:r>
      <w:r>
        <w:rPr>
          <w:rFonts w:eastAsia="方正仿宋_GBK" w:hint="eastAsia"/>
          <w:color w:val="000000" w:themeColor="text1"/>
          <w:sz w:val="32"/>
          <w:szCs w:val="32"/>
        </w:rPr>
        <w:t>汇报</w:t>
      </w:r>
      <w:r>
        <w:rPr>
          <w:rFonts w:eastAsia="方正仿宋_GBK"/>
          <w:color w:val="000000" w:themeColor="text1"/>
          <w:sz w:val="32"/>
          <w:szCs w:val="32"/>
        </w:rPr>
        <w:t>时间不超过</w:t>
      </w:r>
      <w:r>
        <w:rPr>
          <w:rFonts w:eastAsia="方正仿宋_GBK" w:hint="eastAsia"/>
          <w:color w:val="000000" w:themeColor="text1"/>
          <w:sz w:val="32"/>
          <w:szCs w:val="32"/>
        </w:rPr>
        <w:t>8</w:t>
      </w:r>
      <w:r>
        <w:rPr>
          <w:rFonts w:eastAsia="方正仿宋_GBK"/>
          <w:color w:val="000000" w:themeColor="text1"/>
          <w:sz w:val="32"/>
          <w:szCs w:val="32"/>
        </w:rPr>
        <w:t>分钟。</w:t>
      </w:r>
      <w:r>
        <w:rPr>
          <w:rFonts w:eastAsia="方正仿宋_GBK" w:hint="eastAsia"/>
          <w:color w:val="000000" w:themeColor="text1"/>
          <w:sz w:val="32"/>
          <w:szCs w:val="32"/>
        </w:rPr>
        <w:t>具体安排</w:t>
      </w:r>
      <w:r>
        <w:rPr>
          <w:rFonts w:eastAsia="方正仿宋_GBK"/>
          <w:color w:val="000000" w:themeColor="text1"/>
          <w:sz w:val="32"/>
          <w:szCs w:val="32"/>
        </w:rPr>
        <w:t>见附件</w:t>
      </w:r>
      <w:r>
        <w:rPr>
          <w:rFonts w:eastAsia="方正仿宋_GBK" w:hint="eastAsia"/>
          <w:color w:val="000000" w:themeColor="text1"/>
          <w:sz w:val="32"/>
          <w:szCs w:val="32"/>
        </w:rPr>
        <w:t>2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6C1D9F1F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（三）专家实地考察</w:t>
      </w:r>
    </w:p>
    <w:p w14:paraId="476E46E5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集中汇报结束后，</w:t>
      </w:r>
      <w:r>
        <w:rPr>
          <w:rFonts w:eastAsia="方正仿宋_GBK"/>
          <w:color w:val="000000" w:themeColor="text1"/>
          <w:sz w:val="32"/>
          <w:szCs w:val="32"/>
        </w:rPr>
        <w:t>7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color w:val="000000" w:themeColor="text1"/>
          <w:sz w:val="32"/>
          <w:szCs w:val="32"/>
        </w:rPr>
        <w:t>9</w:t>
      </w:r>
      <w:r>
        <w:rPr>
          <w:rFonts w:eastAsia="方正仿宋_GBK"/>
          <w:color w:val="000000" w:themeColor="text1"/>
          <w:sz w:val="32"/>
          <w:szCs w:val="32"/>
        </w:rPr>
        <w:t>日下午</w:t>
      </w:r>
      <w:r>
        <w:rPr>
          <w:rFonts w:eastAsia="方正仿宋_GBK"/>
          <w:color w:val="000000" w:themeColor="text1"/>
          <w:sz w:val="32"/>
          <w:szCs w:val="32"/>
        </w:rPr>
        <w:t>14:</w:t>
      </w:r>
      <w:r>
        <w:rPr>
          <w:rFonts w:eastAsia="方正仿宋_GBK" w:hint="eastAsia"/>
          <w:color w:val="000000" w:themeColor="text1"/>
          <w:sz w:val="32"/>
          <w:szCs w:val="32"/>
        </w:rPr>
        <w:t>0</w:t>
      </w:r>
      <w:r>
        <w:rPr>
          <w:rFonts w:eastAsia="方正仿宋_GBK"/>
          <w:color w:val="000000" w:themeColor="text1"/>
          <w:sz w:val="32"/>
          <w:szCs w:val="32"/>
        </w:rPr>
        <w:t>0</w:t>
      </w:r>
      <w:r>
        <w:rPr>
          <w:rFonts w:eastAsia="方正仿宋_GBK"/>
          <w:color w:val="000000" w:themeColor="text1"/>
          <w:sz w:val="32"/>
          <w:szCs w:val="32"/>
        </w:rPr>
        <w:t>专家分组进行现场实地</w:t>
      </w:r>
      <w:r>
        <w:rPr>
          <w:rFonts w:eastAsia="方正仿宋_GBK" w:hint="eastAsia"/>
          <w:color w:val="000000" w:themeColor="text1"/>
          <w:sz w:val="32"/>
          <w:szCs w:val="32"/>
        </w:rPr>
        <w:t>考察</w:t>
      </w:r>
      <w:r>
        <w:rPr>
          <w:rFonts w:eastAsia="方正仿宋_GBK"/>
          <w:color w:val="000000" w:themeColor="text1"/>
          <w:sz w:val="32"/>
          <w:szCs w:val="32"/>
        </w:rPr>
        <w:t>，具体安排见附件</w:t>
      </w:r>
      <w:r>
        <w:rPr>
          <w:rFonts w:eastAsia="方正仿宋_GBK" w:hint="eastAsia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6CA2A8EA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（四）各组工作人员汇总集中汇报得分和实地考察得分，按照集中汇报得分占比40%、实地考察得分占比60%计算学院考评最终得分。</w:t>
      </w:r>
    </w:p>
    <w:p w14:paraId="3736FE29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（五）校教学指导委员会审议，确定考核结果。</w:t>
      </w:r>
    </w:p>
    <w:p w14:paraId="53C14D20" w14:textId="77777777" w:rsidR="00AE5187" w:rsidRDefault="00000000">
      <w:pPr>
        <w:adjustRightInd w:val="0"/>
        <w:snapToGrid w:val="0"/>
        <w:spacing w:line="600" w:lineRule="exact"/>
        <w:ind w:firstLineChars="160" w:firstLine="512"/>
        <w:jc w:val="left"/>
        <w:rPr>
          <w:rFonts w:ascii="方正楷体_GBK" w:eastAsia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Cs/>
          <w:color w:val="000000" w:themeColor="text1"/>
          <w:sz w:val="32"/>
          <w:szCs w:val="32"/>
        </w:rPr>
        <w:t>（六）发文公布考核结果并表彰。</w:t>
      </w:r>
    </w:p>
    <w:p w14:paraId="39B8A37C" w14:textId="77777777" w:rsidR="00AE5187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三、优秀学院评选及奖励</w:t>
      </w:r>
    </w:p>
    <w:p w14:paraId="7B64A43C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本次</w:t>
      </w:r>
      <w:r>
        <w:rPr>
          <w:rFonts w:eastAsia="方正仿宋_GBK"/>
          <w:color w:val="000000" w:themeColor="text1"/>
          <w:sz w:val="32"/>
          <w:szCs w:val="32"/>
        </w:rPr>
        <w:t>考核分四组进行，每组优秀学院评选名额不超过参评学院的</w:t>
      </w:r>
      <w:r>
        <w:rPr>
          <w:rFonts w:eastAsia="方正仿宋_GBK"/>
          <w:color w:val="000000" w:themeColor="text1"/>
          <w:sz w:val="32"/>
          <w:szCs w:val="32"/>
        </w:rPr>
        <w:t>20%</w:t>
      </w:r>
      <w:r>
        <w:rPr>
          <w:rFonts w:eastAsia="方正仿宋_GBK"/>
          <w:color w:val="000000" w:themeColor="text1"/>
          <w:sz w:val="32"/>
          <w:szCs w:val="32"/>
        </w:rPr>
        <w:t>；考核等次为优秀的学院，将</w:t>
      </w:r>
      <w:r>
        <w:rPr>
          <w:rFonts w:eastAsia="方正仿宋_GBK" w:hint="eastAsia"/>
          <w:color w:val="000000" w:themeColor="text1"/>
          <w:sz w:val="32"/>
          <w:szCs w:val="32"/>
        </w:rPr>
        <w:t>在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>
        <w:rPr>
          <w:rFonts w:eastAsia="方正仿宋_GBK" w:hint="eastAsia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年底教学奖励申报时获得</w:t>
      </w:r>
      <w:r>
        <w:rPr>
          <w:rFonts w:eastAsia="方正仿宋_GBK"/>
          <w:color w:val="000000" w:themeColor="text1"/>
          <w:sz w:val="32"/>
          <w:szCs w:val="32"/>
        </w:rPr>
        <w:t>200</w:t>
      </w:r>
      <w:r>
        <w:rPr>
          <w:rFonts w:eastAsia="方正仿宋_GBK"/>
          <w:color w:val="000000" w:themeColor="text1"/>
          <w:sz w:val="32"/>
          <w:szCs w:val="32"/>
        </w:rPr>
        <w:t>个工作量。</w:t>
      </w:r>
    </w:p>
    <w:p w14:paraId="5EFD89FB" w14:textId="77777777" w:rsidR="00AE5187" w:rsidRDefault="0000000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/>
          <w:sz w:val="32"/>
          <w:szCs w:val="32"/>
        </w:rPr>
        <w:t>说明</w:t>
      </w:r>
    </w:p>
    <w:p w14:paraId="3FA34983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考核结束后，各学院年度教学管理工作学年考核自评报告将上传到</w:t>
      </w:r>
      <w:bookmarkStart w:id="8" w:name="_Hlk170204499"/>
      <w:r>
        <w:rPr>
          <w:rFonts w:eastAsia="方正仿宋_GBK" w:hint="eastAsia"/>
          <w:sz w:val="32"/>
          <w:szCs w:val="32"/>
        </w:rPr>
        <w:t>教学质量监控与评估中心</w:t>
      </w:r>
      <w:bookmarkEnd w:id="8"/>
      <w:r>
        <w:rPr>
          <w:rFonts w:eastAsia="方正仿宋_GBK"/>
          <w:sz w:val="32"/>
          <w:szCs w:val="32"/>
        </w:rPr>
        <w:t>网页进行展示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供学院、部门交流学习。</w:t>
      </w:r>
    </w:p>
    <w:p w14:paraId="7647EC92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2.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请学院在专家组到达之前准备好相关备查材料，同时请各学院分管教学的领导、教学秘书及其他相关人员配合考核专家组保质保量完成考核工作。</w:t>
      </w:r>
    </w:p>
    <w:p w14:paraId="404B8FE8" w14:textId="77777777" w:rsidR="00AE5187" w:rsidRDefault="00000000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热带作物学院</w:t>
      </w:r>
      <w:r>
        <w:rPr>
          <w:rFonts w:eastAsia="方正仿宋_GBK" w:hint="eastAsia"/>
          <w:sz w:val="32"/>
          <w:szCs w:val="32"/>
        </w:rPr>
        <w:t>2023-2024</w:t>
      </w:r>
      <w:r>
        <w:rPr>
          <w:rFonts w:eastAsia="方正仿宋_GBK" w:hint="eastAsia"/>
          <w:sz w:val="32"/>
          <w:szCs w:val="32"/>
        </w:rPr>
        <w:t>学年</w:t>
      </w:r>
      <w:r>
        <w:rPr>
          <w:rFonts w:eastAsia="方正仿宋_GBK"/>
          <w:sz w:val="32"/>
          <w:szCs w:val="32"/>
        </w:rPr>
        <w:t>教学管理工作实地考察另行安排。</w:t>
      </w:r>
    </w:p>
    <w:p w14:paraId="2DDC7C4B" w14:textId="77777777" w:rsidR="00AE5187" w:rsidRDefault="00AE5187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</w:p>
    <w:p w14:paraId="7E9907E2" w14:textId="77777777" w:rsidR="00AE5187" w:rsidRDefault="00AE5187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</w:p>
    <w:p w14:paraId="4FD0639C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</w:rPr>
      </w:pPr>
      <w:r>
        <w:rPr>
          <w:rFonts w:eastAsia="方正仿宋_GBK"/>
          <w:sz w:val="32"/>
          <w:szCs w:val="32"/>
        </w:rPr>
        <w:t>联系人：</w:t>
      </w:r>
      <w:proofErr w:type="gramStart"/>
      <w:r>
        <w:rPr>
          <w:rFonts w:eastAsia="方正仿宋_GBK" w:hint="eastAsia"/>
          <w:sz w:val="32"/>
          <w:szCs w:val="32"/>
        </w:rPr>
        <w:t>温永琴</w:t>
      </w:r>
      <w:proofErr w:type="gramEnd"/>
      <w:r>
        <w:rPr>
          <w:rFonts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>邮箱：</w:t>
      </w:r>
      <w:hyperlink r:id="rId9" w:history="1">
        <w:r>
          <w:rPr>
            <w:rStyle w:val="ac"/>
            <w:rFonts w:eastAsia="方正仿宋_GBK" w:hint="eastAsia"/>
            <w:sz w:val="32"/>
            <w:szCs w:val="32"/>
          </w:rPr>
          <w:t>1223124049@qq.com</w:t>
        </w:r>
      </w:hyperlink>
    </w:p>
    <w:p w14:paraId="088A30EA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/>
          <w:sz w:val="32"/>
          <w:szCs w:val="32"/>
        </w:rPr>
        <w:t>6522</w:t>
      </w:r>
      <w:r>
        <w:rPr>
          <w:rFonts w:eastAsia="方正仿宋_GBK" w:hint="eastAsia"/>
          <w:sz w:val="32"/>
          <w:szCs w:val="32"/>
        </w:rPr>
        <w:t>9538</w:t>
      </w:r>
    </w:p>
    <w:p w14:paraId="3883414C" w14:textId="77777777" w:rsidR="00AE5187" w:rsidRDefault="00AE5187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</w:p>
    <w:p w14:paraId="1E6CD49B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</w:p>
    <w:p w14:paraId="50250989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云南农业大学学院教学管理工作学年考核评分</w:t>
      </w:r>
      <w:r>
        <w:rPr>
          <w:rFonts w:eastAsia="方正仿宋_GBK" w:hint="eastAsia"/>
          <w:sz w:val="32"/>
          <w:szCs w:val="32"/>
        </w:rPr>
        <w:t>表</w:t>
      </w:r>
    </w:p>
    <w:p w14:paraId="37EBB4B2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 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-202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学年学院教学管理工作考核集中汇报</w:t>
      </w:r>
      <w:r>
        <w:rPr>
          <w:rFonts w:eastAsia="方正仿宋_GBK" w:hint="eastAsia"/>
          <w:sz w:val="32"/>
          <w:szCs w:val="32"/>
        </w:rPr>
        <w:t>安排表</w:t>
      </w:r>
    </w:p>
    <w:p w14:paraId="687FE807" w14:textId="77777777" w:rsidR="00AE5187" w:rsidRDefault="00000000">
      <w:pPr>
        <w:adjustRightInd w:val="0"/>
        <w:snapToGrid w:val="0"/>
        <w:spacing w:line="60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3. 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-202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学年学院教学管理工作考核</w:t>
      </w:r>
      <w:r>
        <w:rPr>
          <w:rFonts w:eastAsia="方正仿宋_GBK" w:hint="eastAsia"/>
          <w:sz w:val="32"/>
          <w:szCs w:val="32"/>
        </w:rPr>
        <w:t>实地考察</w:t>
      </w:r>
      <w:r>
        <w:rPr>
          <w:rFonts w:eastAsia="方正仿宋_GBK"/>
          <w:sz w:val="32"/>
          <w:szCs w:val="32"/>
        </w:rPr>
        <w:t>安排表</w:t>
      </w:r>
    </w:p>
    <w:p w14:paraId="0DF54CCE" w14:textId="77777777" w:rsidR="00AE5187" w:rsidRDefault="00AE5187">
      <w:pPr>
        <w:adjustRightInd w:val="0"/>
        <w:snapToGrid w:val="0"/>
        <w:spacing w:line="600" w:lineRule="exact"/>
        <w:ind w:firstLineChars="1650" w:firstLine="5280"/>
        <w:rPr>
          <w:rFonts w:eastAsia="方正仿宋_GBK"/>
          <w:sz w:val="32"/>
          <w:szCs w:val="32"/>
        </w:rPr>
      </w:pPr>
    </w:p>
    <w:p w14:paraId="169042C5" w14:textId="77777777" w:rsidR="00AE5187" w:rsidRDefault="00AE5187">
      <w:pPr>
        <w:adjustRightInd w:val="0"/>
        <w:snapToGrid w:val="0"/>
        <w:spacing w:line="600" w:lineRule="exact"/>
        <w:ind w:firstLineChars="1650" w:firstLine="5280"/>
        <w:rPr>
          <w:rFonts w:eastAsia="方正仿宋_GBK"/>
          <w:sz w:val="32"/>
          <w:szCs w:val="32"/>
        </w:rPr>
      </w:pPr>
    </w:p>
    <w:p w14:paraId="375E416E" w14:textId="77777777" w:rsidR="00AE5187" w:rsidRDefault="00000000">
      <w:pPr>
        <w:adjustRightInd w:val="0"/>
        <w:snapToGrid w:val="0"/>
        <w:spacing w:line="600" w:lineRule="exact"/>
        <w:ind w:firstLineChars="1400" w:firstLine="4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教学质量监控与评估中心</w:t>
      </w:r>
    </w:p>
    <w:p w14:paraId="3600E5D7" w14:textId="77777777" w:rsidR="00AE5187" w:rsidRDefault="00000000">
      <w:pPr>
        <w:adjustRightInd w:val="0"/>
        <w:snapToGrid w:val="0"/>
        <w:spacing w:line="600" w:lineRule="exact"/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</w:t>
      </w:r>
    </w:p>
    <w:p w14:paraId="5B7E2A84" w14:textId="77777777" w:rsidR="00AE5187" w:rsidRDefault="00AE5187">
      <w:pPr>
        <w:adjustRightInd w:val="0"/>
        <w:snapToGrid w:val="0"/>
        <w:spacing w:line="600" w:lineRule="exact"/>
        <w:ind w:firstLineChars="1100" w:firstLine="3520"/>
        <w:rPr>
          <w:rFonts w:eastAsia="方正仿宋_GBK"/>
          <w:sz w:val="32"/>
          <w:szCs w:val="32"/>
        </w:rPr>
      </w:pPr>
    </w:p>
    <w:bookmarkEnd w:id="5"/>
    <w:p w14:paraId="1231F9C0" w14:textId="77777777" w:rsidR="00AE5187" w:rsidRDefault="00AE5187">
      <w:pPr>
        <w:widowControl/>
        <w:snapToGrid w:val="0"/>
        <w:spacing w:line="600" w:lineRule="exact"/>
        <w:jc w:val="left"/>
        <w:rPr>
          <w:rFonts w:eastAsia="黑体"/>
          <w:sz w:val="44"/>
          <w:szCs w:val="44"/>
        </w:rPr>
        <w:sectPr w:rsidR="00AE5187">
          <w:footerReference w:type="default" r:id="rId10"/>
          <w:pgSz w:w="11906" w:h="16838"/>
          <w:pgMar w:top="1417" w:right="1531" w:bottom="1418" w:left="1531" w:header="851" w:footer="992" w:gutter="0"/>
          <w:cols w:space="720"/>
          <w:docGrid w:type="lines" w:linePitch="312"/>
        </w:sectPr>
      </w:pPr>
    </w:p>
    <w:p w14:paraId="2246EE87" w14:textId="77777777" w:rsidR="00AE5187" w:rsidRDefault="00000000">
      <w:pPr>
        <w:rPr>
          <w:rFonts w:eastAsia="黑体"/>
          <w:bCs/>
          <w:color w:val="000000" w:themeColor="text1"/>
          <w:sz w:val="32"/>
          <w:szCs w:val="32"/>
        </w:rPr>
      </w:pPr>
      <w:bookmarkStart w:id="9" w:name="_Hlk170402980"/>
      <w:bookmarkEnd w:id="1"/>
      <w:r>
        <w:rPr>
          <w:rFonts w:eastAsia="黑体"/>
          <w:bCs/>
          <w:color w:val="000000" w:themeColor="text1"/>
          <w:sz w:val="32"/>
          <w:szCs w:val="32"/>
        </w:rPr>
        <w:lastRenderedPageBreak/>
        <w:t>附件</w:t>
      </w:r>
      <w:r>
        <w:rPr>
          <w:rFonts w:eastAsia="黑体"/>
          <w:bCs/>
          <w:color w:val="000000" w:themeColor="text1"/>
          <w:sz w:val="32"/>
          <w:szCs w:val="32"/>
        </w:rPr>
        <w:t>1</w:t>
      </w:r>
    </w:p>
    <w:p w14:paraId="1639783A" w14:textId="77777777" w:rsidR="00AE5187" w:rsidRDefault="00000000">
      <w:pPr>
        <w:jc w:val="center"/>
        <w:rPr>
          <w:rFonts w:ascii="黑体" w:eastAsia="黑体" w:hAnsi="黑体" w:cs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sz w:val="30"/>
          <w:szCs w:val="30"/>
        </w:rPr>
        <w:t>云南农业大学学院教学管理工作学年考核评分表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28"/>
        <w:gridCol w:w="452"/>
        <w:gridCol w:w="639"/>
        <w:gridCol w:w="447"/>
        <w:gridCol w:w="5445"/>
        <w:gridCol w:w="635"/>
        <w:gridCol w:w="4365"/>
        <w:gridCol w:w="656"/>
        <w:gridCol w:w="690"/>
      </w:tblGrid>
      <w:tr w:rsidR="00AE5187" w14:paraId="3303107B" w14:textId="77777777">
        <w:trPr>
          <w:tblHeader/>
          <w:jc w:val="center"/>
        </w:trPr>
        <w:tc>
          <w:tcPr>
            <w:tcW w:w="683" w:type="dxa"/>
            <w:vAlign w:val="center"/>
          </w:tcPr>
          <w:p w14:paraId="35C611FA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一级</w:t>
            </w:r>
          </w:p>
          <w:p w14:paraId="0AAC738C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指标</w:t>
            </w:r>
          </w:p>
        </w:tc>
        <w:tc>
          <w:tcPr>
            <w:tcW w:w="428" w:type="dxa"/>
            <w:vAlign w:val="center"/>
          </w:tcPr>
          <w:p w14:paraId="14D97F87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分值</w:t>
            </w:r>
          </w:p>
        </w:tc>
        <w:tc>
          <w:tcPr>
            <w:tcW w:w="1091" w:type="dxa"/>
            <w:gridSpan w:val="2"/>
            <w:vAlign w:val="center"/>
          </w:tcPr>
          <w:p w14:paraId="76FE2453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二级</w:t>
            </w:r>
          </w:p>
          <w:p w14:paraId="0EC46C88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指标</w:t>
            </w:r>
          </w:p>
        </w:tc>
        <w:tc>
          <w:tcPr>
            <w:tcW w:w="447" w:type="dxa"/>
            <w:vAlign w:val="center"/>
          </w:tcPr>
          <w:p w14:paraId="208451EF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分</w:t>
            </w:r>
          </w:p>
          <w:p w14:paraId="0F47FDF7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值</w:t>
            </w:r>
          </w:p>
        </w:tc>
        <w:tc>
          <w:tcPr>
            <w:tcW w:w="5445" w:type="dxa"/>
            <w:vAlign w:val="center"/>
          </w:tcPr>
          <w:p w14:paraId="57E6B2CA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评价指标内涵</w:t>
            </w:r>
          </w:p>
        </w:tc>
        <w:tc>
          <w:tcPr>
            <w:tcW w:w="5000" w:type="dxa"/>
            <w:gridSpan w:val="2"/>
            <w:vAlign w:val="center"/>
          </w:tcPr>
          <w:p w14:paraId="4865C2DA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评分标准</w:t>
            </w:r>
          </w:p>
        </w:tc>
        <w:tc>
          <w:tcPr>
            <w:tcW w:w="656" w:type="dxa"/>
            <w:vAlign w:val="center"/>
          </w:tcPr>
          <w:p w14:paraId="02F10C60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自评得分</w:t>
            </w:r>
          </w:p>
        </w:tc>
        <w:tc>
          <w:tcPr>
            <w:tcW w:w="690" w:type="dxa"/>
            <w:vAlign w:val="center"/>
          </w:tcPr>
          <w:p w14:paraId="747476EB" w14:textId="77777777" w:rsidR="00AE5187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复评得分</w:t>
            </w:r>
          </w:p>
        </w:tc>
      </w:tr>
      <w:tr w:rsidR="00AE5187" w14:paraId="64B2ED11" w14:textId="77777777">
        <w:trPr>
          <w:trHeight w:val="800"/>
          <w:tblHeader/>
          <w:jc w:val="center"/>
        </w:trPr>
        <w:tc>
          <w:tcPr>
            <w:tcW w:w="683" w:type="dxa"/>
            <w:vMerge w:val="restart"/>
            <w:vAlign w:val="center"/>
          </w:tcPr>
          <w:p w14:paraId="179C19E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</w:p>
          <w:p w14:paraId="5A995C06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组</w:t>
            </w:r>
          </w:p>
          <w:p w14:paraId="486C2E1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织</w:t>
            </w:r>
          </w:p>
          <w:p w14:paraId="793209D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领</w:t>
            </w:r>
          </w:p>
          <w:p w14:paraId="0FB162B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导</w:t>
            </w:r>
          </w:p>
        </w:tc>
        <w:tc>
          <w:tcPr>
            <w:tcW w:w="428" w:type="dxa"/>
            <w:vMerge w:val="restart"/>
            <w:vAlign w:val="center"/>
          </w:tcPr>
          <w:p w14:paraId="2325C574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7B14AFFB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1.1</w:t>
            </w:r>
          </w:p>
          <w:p w14:paraId="63B01CE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领导重视</w:t>
            </w:r>
          </w:p>
        </w:tc>
        <w:tc>
          <w:tcPr>
            <w:tcW w:w="447" w:type="dxa"/>
            <w:vAlign w:val="center"/>
          </w:tcPr>
          <w:p w14:paraId="7651B955" w14:textId="77777777" w:rsidR="00AE5187" w:rsidRDefault="00000000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383FF5E7" w14:textId="77777777" w:rsidR="00AE5187" w:rsidRDefault="00000000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每学期召开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次及以上专题会议研究教学工作，及时妥善处理教学工作中存在的问题。</w:t>
            </w:r>
          </w:p>
        </w:tc>
        <w:tc>
          <w:tcPr>
            <w:tcW w:w="5000" w:type="dxa"/>
            <w:gridSpan w:val="2"/>
            <w:vAlign w:val="center"/>
          </w:tcPr>
          <w:p w14:paraId="08C97ADC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查学院党政会议记录，每年度教学专题会议不满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次，每缺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次扣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分。其中，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“</w:t>
            </w:r>
            <w:r>
              <w:rPr>
                <w:color w:val="000000" w:themeColor="text1"/>
                <w:sz w:val="18"/>
                <w:szCs w:val="18"/>
              </w:rPr>
              <w:t>课程思政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“耕读教育、劳动教育”</w:t>
            </w:r>
            <w:r>
              <w:rPr>
                <w:color w:val="000000" w:themeColor="text1"/>
                <w:sz w:val="18"/>
                <w:szCs w:val="18"/>
              </w:rPr>
              <w:t>作为重要的内容要在专题党政会议上专门强调，没有该部分内容扣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47AF887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C9D2C21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6E69F57" w14:textId="77777777">
        <w:trPr>
          <w:trHeight w:val="371"/>
          <w:tblHeader/>
          <w:jc w:val="center"/>
        </w:trPr>
        <w:tc>
          <w:tcPr>
            <w:tcW w:w="683" w:type="dxa"/>
            <w:vMerge/>
            <w:vAlign w:val="center"/>
          </w:tcPr>
          <w:p w14:paraId="3F3D816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59A89F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04AC778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771DD2A" w14:textId="77777777" w:rsidR="00AE5187" w:rsidRDefault="00000000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163E88C6" w14:textId="77777777" w:rsidR="00AE5187" w:rsidRDefault="00000000">
            <w:pPr>
              <w:adjustRightInd w:val="0"/>
              <w:snapToGrid w:val="0"/>
              <w:spacing w:line="36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每学期有教学工作计划、每学年有教学工作总结。</w:t>
            </w:r>
          </w:p>
        </w:tc>
        <w:tc>
          <w:tcPr>
            <w:tcW w:w="5000" w:type="dxa"/>
            <w:gridSpan w:val="2"/>
            <w:vAlign w:val="center"/>
          </w:tcPr>
          <w:p w14:paraId="7811D8B6" w14:textId="77777777" w:rsidR="00AE5187" w:rsidRDefault="00000000">
            <w:pPr>
              <w:adjustRightInd w:val="0"/>
              <w:snapToGrid w:val="0"/>
              <w:spacing w:line="3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查看工作计划和总结，缺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份扣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5FB3B494" w14:textId="77777777" w:rsidR="00AE5187" w:rsidRDefault="00AE5187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C23725A" w14:textId="77777777" w:rsidR="00AE5187" w:rsidRDefault="00AE5187"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F63D8F6" w14:textId="77777777">
        <w:trPr>
          <w:trHeight w:val="770"/>
          <w:tblHeader/>
          <w:jc w:val="center"/>
        </w:trPr>
        <w:tc>
          <w:tcPr>
            <w:tcW w:w="683" w:type="dxa"/>
            <w:vMerge/>
            <w:vAlign w:val="center"/>
          </w:tcPr>
          <w:p w14:paraId="187BB2B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C849FE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6F63C7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F79ED15" w14:textId="77777777" w:rsidR="00AE5187" w:rsidRDefault="00000000">
            <w:pPr>
              <w:adjustRightInd w:val="0"/>
              <w:snapToGrid w:val="0"/>
              <w:spacing w:line="22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53890848" w14:textId="77777777" w:rsidR="00AE5187" w:rsidRDefault="00000000">
            <w:pPr>
              <w:adjustRightInd w:val="0"/>
              <w:snapToGrid w:val="0"/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kern w:val="0"/>
                <w:sz w:val="18"/>
                <w:szCs w:val="18"/>
              </w:rPr>
              <w:t>本科</w:t>
            </w:r>
            <w:r>
              <w:rPr>
                <w:color w:val="000000" w:themeColor="text1"/>
                <w:sz w:val="18"/>
                <w:szCs w:val="18"/>
              </w:rPr>
              <w:t>教学经费的使用与管理。</w:t>
            </w:r>
          </w:p>
        </w:tc>
        <w:tc>
          <w:tcPr>
            <w:tcW w:w="5000" w:type="dxa"/>
            <w:gridSpan w:val="2"/>
            <w:vAlign w:val="center"/>
          </w:tcPr>
          <w:p w14:paraId="4B0FA133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学院提供本学年教学经费使用年度报告，包括汇总表和使用明细，未按《云南农业大学本科教学经费使用管理办法（试行）》开支，每项扣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1A802B6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57CCA26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1893869" w14:textId="77777777">
        <w:trPr>
          <w:trHeight w:val="740"/>
          <w:tblHeader/>
          <w:jc w:val="center"/>
        </w:trPr>
        <w:tc>
          <w:tcPr>
            <w:tcW w:w="683" w:type="dxa"/>
            <w:vMerge/>
            <w:vAlign w:val="center"/>
          </w:tcPr>
          <w:p w14:paraId="6487484E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4EDCAC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1880F9A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1.2</w:t>
            </w:r>
          </w:p>
          <w:p w14:paraId="7BCB575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管理队伍</w:t>
            </w:r>
          </w:p>
        </w:tc>
        <w:tc>
          <w:tcPr>
            <w:tcW w:w="447" w:type="dxa"/>
            <w:vAlign w:val="center"/>
          </w:tcPr>
          <w:p w14:paraId="42E2A0FD" w14:textId="77777777" w:rsidR="00AE5187" w:rsidRDefault="00000000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0B46D178" w14:textId="77777777" w:rsidR="00AE5187" w:rsidRDefault="00000000">
            <w:pPr>
              <w:adjustRightInd w:val="0"/>
              <w:snapToGrid w:val="0"/>
              <w:spacing w:line="220" w:lineRule="exact"/>
              <w:rPr>
                <w:snapToGrid w:val="0"/>
                <w:color w:val="000000" w:themeColor="text1"/>
                <w:kern w:val="0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kern w:val="0"/>
                <w:sz w:val="18"/>
                <w:szCs w:val="18"/>
              </w:rPr>
              <w:t>教学管理队伍配备齐全，包括教学指导委员会、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18"/>
                <w:szCs w:val="18"/>
              </w:rPr>
              <w:t>教学督导、</w:t>
            </w:r>
            <w:r>
              <w:rPr>
                <w:snapToGrid w:val="0"/>
                <w:color w:val="000000" w:themeColor="text1"/>
                <w:kern w:val="0"/>
                <w:sz w:val="18"/>
                <w:szCs w:val="18"/>
              </w:rPr>
              <w:t>教学办、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18"/>
                <w:szCs w:val="18"/>
              </w:rPr>
              <w:t>基层教学组织负责人</w:t>
            </w:r>
            <w:r>
              <w:rPr>
                <w:snapToGrid w:val="0"/>
                <w:color w:val="000000" w:themeColor="text1"/>
                <w:kern w:val="0"/>
                <w:sz w:val="18"/>
                <w:szCs w:val="18"/>
              </w:rPr>
              <w:t>、专业负责人、实验室管理人员等。</w:t>
            </w:r>
          </w:p>
        </w:tc>
        <w:tc>
          <w:tcPr>
            <w:tcW w:w="5000" w:type="dxa"/>
            <w:gridSpan w:val="2"/>
            <w:vAlign w:val="center"/>
          </w:tcPr>
          <w:p w14:paraId="36DEADFA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每缺一项扣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17C5314E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3013CE1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199496D" w14:textId="77777777">
        <w:trPr>
          <w:trHeight w:val="585"/>
          <w:tblHeader/>
          <w:jc w:val="center"/>
        </w:trPr>
        <w:tc>
          <w:tcPr>
            <w:tcW w:w="683" w:type="dxa"/>
            <w:vMerge/>
            <w:vAlign w:val="center"/>
          </w:tcPr>
          <w:p w14:paraId="6846089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61C4374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3F8AC33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1.3</w:t>
            </w:r>
          </w:p>
          <w:p w14:paraId="496FF5F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制度建设</w:t>
            </w:r>
          </w:p>
        </w:tc>
        <w:tc>
          <w:tcPr>
            <w:tcW w:w="447" w:type="dxa"/>
            <w:vAlign w:val="center"/>
          </w:tcPr>
          <w:p w14:paraId="673AD3AC" w14:textId="77777777" w:rsidR="00AE5187" w:rsidRDefault="00000000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56D7655E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有激励教师投入教学的措施、落实领导干部听课制度。</w:t>
            </w:r>
          </w:p>
        </w:tc>
        <w:tc>
          <w:tcPr>
            <w:tcW w:w="5000" w:type="dxa"/>
            <w:gridSpan w:val="2"/>
            <w:vAlign w:val="center"/>
          </w:tcPr>
          <w:p w14:paraId="2058B8F7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没有相关措施扣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分；领导干部听课少一次扣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6BCB234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00D1989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7733C2D" w14:textId="77777777">
        <w:trPr>
          <w:trHeight w:val="448"/>
          <w:tblHeader/>
          <w:jc w:val="center"/>
        </w:trPr>
        <w:tc>
          <w:tcPr>
            <w:tcW w:w="683" w:type="dxa"/>
            <w:vMerge/>
            <w:vAlign w:val="center"/>
          </w:tcPr>
          <w:p w14:paraId="50A2BE5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E6C6D4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70A9826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1FB9C8E" w14:textId="77777777" w:rsidR="00AE5187" w:rsidRDefault="00000000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1CB1BAD8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教学管理档案规范、齐全（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包括校教发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、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教通文件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及与通知相关的教学材料）。</w:t>
            </w:r>
          </w:p>
        </w:tc>
        <w:tc>
          <w:tcPr>
            <w:tcW w:w="5000" w:type="dxa"/>
            <w:gridSpan w:val="2"/>
            <w:vAlign w:val="center"/>
          </w:tcPr>
          <w:p w14:paraId="6959C057" w14:textId="77777777" w:rsidR="00AE5187" w:rsidRDefault="00000000">
            <w:pPr>
              <w:adjustRightInd w:val="0"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考核专家根据实际情况评分。</w:t>
            </w:r>
          </w:p>
        </w:tc>
        <w:tc>
          <w:tcPr>
            <w:tcW w:w="656" w:type="dxa"/>
            <w:vAlign w:val="center"/>
          </w:tcPr>
          <w:p w14:paraId="3334BB93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90CB472" w14:textId="77777777" w:rsidR="00AE5187" w:rsidRDefault="00AE5187">
            <w:pPr>
              <w:adjustRightInd w:val="0"/>
              <w:snapToGrid w:val="0"/>
              <w:spacing w:line="2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0EDDB087" w14:textId="77777777">
        <w:trPr>
          <w:trHeight w:val="930"/>
          <w:tblHeader/>
          <w:jc w:val="center"/>
        </w:trPr>
        <w:tc>
          <w:tcPr>
            <w:tcW w:w="683" w:type="dxa"/>
            <w:vMerge w:val="restart"/>
            <w:vAlign w:val="center"/>
          </w:tcPr>
          <w:p w14:paraId="2AD85E1E" w14:textId="77777777" w:rsidR="00AE5187" w:rsidRDefault="00000000">
            <w:pPr>
              <w:adjustRightInd w:val="0"/>
              <w:spacing w:line="260" w:lineRule="exact"/>
              <w:ind w:firstLineChars="50" w:firstLine="9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499F8196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</w:t>
            </w:r>
          </w:p>
          <w:p w14:paraId="073B256C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</w:t>
            </w:r>
          </w:p>
          <w:p w14:paraId="0317501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运</w:t>
            </w:r>
          </w:p>
          <w:p w14:paraId="306944FF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行</w:t>
            </w:r>
          </w:p>
          <w:p w14:paraId="5188CA06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与</w:t>
            </w:r>
          </w:p>
          <w:p w14:paraId="07BB1B6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</w:t>
            </w:r>
          </w:p>
          <w:p w14:paraId="3017F6DF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理</w:t>
            </w:r>
          </w:p>
        </w:tc>
        <w:tc>
          <w:tcPr>
            <w:tcW w:w="428" w:type="dxa"/>
            <w:vMerge w:val="restart"/>
            <w:vAlign w:val="center"/>
          </w:tcPr>
          <w:p w14:paraId="22668D6C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534C3BDA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2.1</w:t>
            </w:r>
          </w:p>
          <w:p w14:paraId="2EA10F4F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日常教学</w:t>
            </w:r>
          </w:p>
          <w:p w14:paraId="73D51FD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447" w:type="dxa"/>
            <w:vAlign w:val="center"/>
          </w:tcPr>
          <w:p w14:paraId="52345D24" w14:textId="77777777" w:rsidR="00AE5187" w:rsidRDefault="00000000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3DE611A9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严格执行教学计划，每学期有教学计划执行情况总结。</w:t>
            </w:r>
          </w:p>
        </w:tc>
        <w:tc>
          <w:tcPr>
            <w:tcW w:w="5000" w:type="dxa"/>
            <w:gridSpan w:val="2"/>
            <w:vAlign w:val="center"/>
          </w:tcPr>
          <w:p w14:paraId="3E40433B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擅自更改、调动教学计划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门次扣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分；每个专业调动、更改课程门数不超过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门，超过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门扣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分；无专业教学计划执行情况总结扣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专业。</w:t>
            </w:r>
          </w:p>
        </w:tc>
        <w:tc>
          <w:tcPr>
            <w:tcW w:w="656" w:type="dxa"/>
            <w:vAlign w:val="center"/>
          </w:tcPr>
          <w:p w14:paraId="4260092C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94CB58C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746D00F" w14:textId="77777777">
        <w:trPr>
          <w:trHeight w:val="400"/>
          <w:tblHeader/>
          <w:jc w:val="center"/>
        </w:trPr>
        <w:tc>
          <w:tcPr>
            <w:tcW w:w="683" w:type="dxa"/>
            <w:vMerge/>
            <w:vAlign w:val="center"/>
          </w:tcPr>
          <w:p w14:paraId="69C9D779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F5C322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0EFC929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900937" w14:textId="77777777" w:rsidR="00AE5187" w:rsidRDefault="00000000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52BE4777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本年度没有出现教学事故。</w:t>
            </w:r>
          </w:p>
        </w:tc>
        <w:tc>
          <w:tcPr>
            <w:tcW w:w="5000" w:type="dxa"/>
            <w:gridSpan w:val="2"/>
            <w:vAlign w:val="center"/>
          </w:tcPr>
          <w:p w14:paraId="68C87AD1" w14:textId="77777777" w:rsidR="00AE5187" w:rsidRDefault="00000000">
            <w:pPr>
              <w:adjustRightInd w:val="0"/>
              <w:snapToGrid w:val="0"/>
              <w:spacing w:line="320" w:lineRule="exact"/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出现重大教学事故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次扣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3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分，一般教学事故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次扣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分，主动上报不扣分。</w:t>
            </w:r>
          </w:p>
        </w:tc>
        <w:tc>
          <w:tcPr>
            <w:tcW w:w="656" w:type="dxa"/>
            <w:vAlign w:val="center"/>
          </w:tcPr>
          <w:p w14:paraId="6E1C94EA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989D1E9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04A68032" w14:textId="77777777">
        <w:trPr>
          <w:trHeight w:val="567"/>
          <w:tblHeader/>
          <w:jc w:val="center"/>
        </w:trPr>
        <w:tc>
          <w:tcPr>
            <w:tcW w:w="683" w:type="dxa"/>
            <w:vMerge/>
            <w:vAlign w:val="center"/>
          </w:tcPr>
          <w:p w14:paraId="12A87EF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651B369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00B65C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04B577C" w14:textId="77777777" w:rsidR="00AE5187" w:rsidRDefault="00000000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5567F6A1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按时</w:t>
            </w:r>
            <w:r>
              <w:rPr>
                <w:color w:val="000000" w:themeColor="text1"/>
                <w:sz w:val="18"/>
                <w:szCs w:val="18"/>
              </w:rPr>
              <w:t>按要求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完成安排教学任务、选用教材、填写教学日志等相关工作并提交相关材料。</w:t>
            </w:r>
          </w:p>
        </w:tc>
        <w:tc>
          <w:tcPr>
            <w:tcW w:w="5000" w:type="dxa"/>
            <w:gridSpan w:val="2"/>
            <w:vAlign w:val="center"/>
          </w:tcPr>
          <w:p w14:paraId="106D5C60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教学任务安排不及时扣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分；每学期未按时选用教材扣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分；涉及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“</w:t>
            </w:r>
            <w:r>
              <w:rPr>
                <w:b/>
                <w:color w:val="000000" w:themeColor="text1"/>
                <w:sz w:val="18"/>
                <w:szCs w:val="18"/>
              </w:rPr>
              <w:t>马工程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”</w:t>
            </w:r>
            <w:r>
              <w:rPr>
                <w:b/>
                <w:color w:val="000000" w:themeColor="text1"/>
                <w:sz w:val="18"/>
                <w:szCs w:val="18"/>
              </w:rPr>
              <w:t>课程的教材，不选一门扣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分；不按时提交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相关</w:t>
            </w:r>
            <w:r>
              <w:rPr>
                <w:b/>
                <w:color w:val="000000" w:themeColor="text1"/>
                <w:sz w:val="18"/>
                <w:szCs w:val="18"/>
              </w:rPr>
              <w:t>材料扣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4E7D9934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36B40EC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5F9189D6" w14:textId="77777777">
        <w:trPr>
          <w:trHeight w:val="488"/>
          <w:tblHeader/>
          <w:jc w:val="center"/>
        </w:trPr>
        <w:tc>
          <w:tcPr>
            <w:tcW w:w="683" w:type="dxa"/>
            <w:vMerge/>
            <w:vAlign w:val="center"/>
          </w:tcPr>
          <w:p w14:paraId="0290A53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21E87B9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84970C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78E924" w14:textId="77777777" w:rsidR="00AE5187" w:rsidRDefault="00000000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0D94F4A1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调、停课情况。</w:t>
            </w:r>
          </w:p>
        </w:tc>
        <w:tc>
          <w:tcPr>
            <w:tcW w:w="5000" w:type="dxa"/>
            <w:gridSpan w:val="2"/>
            <w:vAlign w:val="center"/>
          </w:tcPr>
          <w:p w14:paraId="26798335" w14:textId="77777777" w:rsidR="00AE5187" w:rsidRDefault="00000000">
            <w:pPr>
              <w:adjustRightInd w:val="0"/>
              <w:snapToGrid w:val="0"/>
              <w:spacing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本学年学院调停课比例超过所开设课程总学时的</w:t>
            </w:r>
            <w:r>
              <w:rPr>
                <w:color w:val="000000" w:themeColor="text1"/>
                <w:sz w:val="18"/>
                <w:szCs w:val="18"/>
              </w:rPr>
              <w:t>1%</w:t>
            </w:r>
            <w:r>
              <w:rPr>
                <w:color w:val="000000" w:themeColor="text1"/>
                <w:sz w:val="18"/>
                <w:szCs w:val="18"/>
              </w:rPr>
              <w:t>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color w:val="000000" w:themeColor="text1"/>
                <w:sz w:val="18"/>
                <w:szCs w:val="18"/>
              </w:rPr>
              <w:t>超过</w:t>
            </w:r>
            <w:r>
              <w:rPr>
                <w:color w:val="000000" w:themeColor="text1"/>
                <w:sz w:val="18"/>
                <w:szCs w:val="18"/>
              </w:rPr>
              <w:t>3%</w:t>
            </w:r>
            <w:r>
              <w:rPr>
                <w:color w:val="000000" w:themeColor="text1"/>
                <w:sz w:val="18"/>
                <w:szCs w:val="18"/>
              </w:rPr>
              <w:t>，扣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1EAB3D01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A502469" w14:textId="77777777" w:rsidR="00AE5187" w:rsidRDefault="00AE5187">
            <w:pPr>
              <w:adjustRightInd w:val="0"/>
              <w:snapToGrid w:val="0"/>
              <w:spacing w:line="32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72F601E9" w14:textId="77777777">
        <w:trPr>
          <w:trHeight w:val="355"/>
          <w:tblHeader/>
          <w:jc w:val="center"/>
        </w:trPr>
        <w:tc>
          <w:tcPr>
            <w:tcW w:w="683" w:type="dxa"/>
            <w:vMerge/>
            <w:vAlign w:val="center"/>
          </w:tcPr>
          <w:p w14:paraId="6D61D1B2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CB69CA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64A4068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2.2</w:t>
            </w:r>
          </w:p>
          <w:p w14:paraId="039B9023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学籍学历</w:t>
            </w:r>
          </w:p>
          <w:p w14:paraId="01F5447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管理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vAlign w:val="center"/>
          </w:tcPr>
          <w:p w14:paraId="394F5F9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35131B12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按时准确完成新生电子注册。</w:t>
            </w:r>
          </w:p>
        </w:tc>
        <w:tc>
          <w:tcPr>
            <w:tcW w:w="5000" w:type="dxa"/>
            <w:gridSpan w:val="2"/>
            <w:vAlign w:val="center"/>
          </w:tcPr>
          <w:p w14:paraId="39024BA5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出现错漏，扣除该项全部分值。</w:t>
            </w:r>
          </w:p>
        </w:tc>
        <w:tc>
          <w:tcPr>
            <w:tcW w:w="656" w:type="dxa"/>
            <w:vAlign w:val="center"/>
          </w:tcPr>
          <w:p w14:paraId="281CC51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2C10BFE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7A9439B6" w14:textId="77777777">
        <w:trPr>
          <w:trHeight w:val="770"/>
          <w:tblHeader/>
          <w:jc w:val="center"/>
        </w:trPr>
        <w:tc>
          <w:tcPr>
            <w:tcW w:w="683" w:type="dxa"/>
            <w:vMerge/>
            <w:vAlign w:val="center"/>
          </w:tcPr>
          <w:p w14:paraId="62B4448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8B6A74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523BD7E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D7CBC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5DB291D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按规定及时完成学生学籍异动、学业警示等相关工作。</w:t>
            </w:r>
          </w:p>
        </w:tc>
        <w:tc>
          <w:tcPr>
            <w:tcW w:w="5000" w:type="dxa"/>
            <w:gridSpan w:val="2"/>
            <w:vAlign w:val="center"/>
          </w:tcPr>
          <w:p w14:paraId="26912C6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每学期开学后一月内上报休学、复学、退学等学籍异动情况，未上报或清理出现错漏扣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分；未按规定完成学业警示、学业帮扶等相关工作扣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2A60988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6C910BE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1F4B3E0" w14:textId="77777777">
        <w:trPr>
          <w:trHeight w:val="670"/>
          <w:tblHeader/>
          <w:jc w:val="center"/>
        </w:trPr>
        <w:tc>
          <w:tcPr>
            <w:tcW w:w="683" w:type="dxa"/>
            <w:vMerge/>
            <w:vAlign w:val="center"/>
          </w:tcPr>
          <w:p w14:paraId="2377028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27A83E1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7C63FFA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52B18F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36728E58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按时完成毕业生毕业资格审核；各专业学生名单、毕业生毕业资格审核表、证书发放登记表等材料齐全，并分类归档。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gridSpan w:val="2"/>
            <w:vAlign w:val="center"/>
          </w:tcPr>
          <w:p w14:paraId="63CBA62D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不按时完成毕业生毕业资格审核扣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分；各专业学生名单、毕业生毕业资格审核表、证书发放登记表等材料不齐全，未分类归档，扣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16B2EEE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983021B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5CDD73DB" w14:textId="77777777">
        <w:trPr>
          <w:trHeight w:val="580"/>
          <w:tblHeader/>
          <w:jc w:val="center"/>
        </w:trPr>
        <w:tc>
          <w:tcPr>
            <w:tcW w:w="683" w:type="dxa"/>
            <w:vMerge/>
            <w:vAlign w:val="center"/>
          </w:tcPr>
          <w:p w14:paraId="03A5921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1E122B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34FCA09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2.3</w:t>
            </w:r>
          </w:p>
          <w:p w14:paraId="5AA994DA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考试管理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vAlign w:val="center"/>
          </w:tcPr>
          <w:p w14:paraId="36C0516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0B00A176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试卷制作规范、及时，安全、保密。</w:t>
            </w:r>
          </w:p>
        </w:tc>
        <w:tc>
          <w:tcPr>
            <w:tcW w:w="5000" w:type="dxa"/>
            <w:gridSpan w:val="2"/>
            <w:vAlign w:val="center"/>
          </w:tcPr>
          <w:p w14:paraId="323EDDB2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试卷出现泄密、出错扣除该项全部分值。未按规定规范、及时完成制卷，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门课程扣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0CBC77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4B0C760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5DAD9F5" w14:textId="77777777">
        <w:trPr>
          <w:trHeight w:val="90"/>
          <w:tblHeader/>
          <w:jc w:val="center"/>
        </w:trPr>
        <w:tc>
          <w:tcPr>
            <w:tcW w:w="683" w:type="dxa"/>
            <w:vMerge/>
            <w:vAlign w:val="center"/>
          </w:tcPr>
          <w:p w14:paraId="36B28B6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A9B998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3E5DD47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0ABCB64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49A69B16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按规定及时上报处理违规违纪学生。</w:t>
            </w:r>
          </w:p>
        </w:tc>
        <w:tc>
          <w:tcPr>
            <w:tcW w:w="5000" w:type="dxa"/>
            <w:gridSpan w:val="2"/>
            <w:vAlign w:val="center"/>
          </w:tcPr>
          <w:p w14:paraId="17987A14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出现违规违纪不上报扣除该项全部分值；超过规定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期限缓报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天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生。</w:t>
            </w:r>
          </w:p>
        </w:tc>
        <w:tc>
          <w:tcPr>
            <w:tcW w:w="656" w:type="dxa"/>
            <w:vAlign w:val="center"/>
          </w:tcPr>
          <w:p w14:paraId="4F9017FF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5F57D75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5788D69" w14:textId="77777777">
        <w:trPr>
          <w:trHeight w:val="331"/>
          <w:tblHeader/>
          <w:jc w:val="center"/>
        </w:trPr>
        <w:tc>
          <w:tcPr>
            <w:tcW w:w="683" w:type="dxa"/>
            <w:vMerge/>
            <w:vAlign w:val="center"/>
          </w:tcPr>
          <w:p w14:paraId="07E8476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508D5A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EF90BD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348C69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79F6AC2C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考试档案齐全，规范，并按学期整理装订成册。</w:t>
            </w:r>
          </w:p>
        </w:tc>
        <w:tc>
          <w:tcPr>
            <w:tcW w:w="5000" w:type="dxa"/>
            <w:gridSpan w:val="2"/>
            <w:vAlign w:val="center"/>
          </w:tcPr>
          <w:p w14:paraId="07380BB9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考试档案资料一项不齐全扣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C2675E0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A84D8A9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1F50DB0" w14:textId="77777777">
        <w:trPr>
          <w:trHeight w:val="90"/>
          <w:tblHeader/>
          <w:jc w:val="center"/>
        </w:trPr>
        <w:tc>
          <w:tcPr>
            <w:tcW w:w="683" w:type="dxa"/>
            <w:vMerge/>
            <w:vAlign w:val="center"/>
          </w:tcPr>
          <w:p w14:paraId="4CD5A99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BD80BC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A47B54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02D15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7325E14D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及时准确提交学生成绩。</w:t>
            </w:r>
          </w:p>
        </w:tc>
        <w:tc>
          <w:tcPr>
            <w:tcW w:w="5000" w:type="dxa"/>
            <w:gridSpan w:val="2"/>
            <w:vAlign w:val="center"/>
          </w:tcPr>
          <w:p w14:paraId="0F4139FE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未按时提交成绩扣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课程；因教师个人原因造成的成绩变更每人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次扣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545A71DB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CCEBB5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7DEF15FD" w14:textId="77777777">
        <w:trPr>
          <w:trHeight w:val="620"/>
          <w:tblHeader/>
          <w:jc w:val="center"/>
        </w:trPr>
        <w:tc>
          <w:tcPr>
            <w:tcW w:w="683" w:type="dxa"/>
            <w:vMerge/>
            <w:vAlign w:val="center"/>
          </w:tcPr>
          <w:p w14:paraId="011AC4B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AF8BD7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338AB35D" w14:textId="77777777" w:rsidR="00AE5187" w:rsidRDefault="00000000">
            <w:pPr>
              <w:adjustRightInd w:val="0"/>
              <w:spacing w:line="260" w:lineRule="exact"/>
              <w:ind w:firstLineChars="150" w:firstLine="27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2.4</w:t>
            </w:r>
          </w:p>
          <w:p w14:paraId="6B0FD05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课程改革与管理</w:t>
            </w:r>
          </w:p>
        </w:tc>
        <w:tc>
          <w:tcPr>
            <w:tcW w:w="447" w:type="dxa"/>
            <w:vAlign w:val="center"/>
          </w:tcPr>
          <w:p w14:paraId="58B7DC50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445" w:type="dxa"/>
            <w:vAlign w:val="center"/>
          </w:tcPr>
          <w:p w14:paraId="208BD31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课程与教材立项建设情况。</w:t>
            </w:r>
          </w:p>
        </w:tc>
        <w:tc>
          <w:tcPr>
            <w:tcW w:w="5000" w:type="dxa"/>
            <w:gridSpan w:val="2"/>
            <w:vAlign w:val="center"/>
          </w:tcPr>
          <w:p w14:paraId="2F2DCDA8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无立项在建的校级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及以上一流</w:t>
            </w:r>
            <w:r>
              <w:rPr>
                <w:b/>
                <w:color w:val="000000" w:themeColor="text1"/>
                <w:sz w:val="18"/>
                <w:szCs w:val="18"/>
              </w:rPr>
              <w:t>课程、各级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“</w:t>
            </w:r>
            <w:r>
              <w:rPr>
                <w:b/>
                <w:color w:val="000000" w:themeColor="text1"/>
                <w:sz w:val="18"/>
                <w:szCs w:val="18"/>
              </w:rPr>
              <w:t>十三五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”、“十四五”</w:t>
            </w:r>
            <w:r>
              <w:rPr>
                <w:b/>
                <w:color w:val="000000" w:themeColor="text1"/>
                <w:sz w:val="18"/>
                <w:szCs w:val="18"/>
              </w:rPr>
              <w:t>规划教材，扣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分；未按期完成课程建设或教材编写出版的，扣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B3777A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9F52DE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0E5FC1A" w14:textId="77777777">
        <w:trPr>
          <w:trHeight w:val="830"/>
          <w:tblHeader/>
          <w:jc w:val="center"/>
        </w:trPr>
        <w:tc>
          <w:tcPr>
            <w:tcW w:w="683" w:type="dxa"/>
            <w:vMerge/>
            <w:vAlign w:val="center"/>
          </w:tcPr>
          <w:p w14:paraId="582B7CA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1759E252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E4C1A7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8A0F7D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524FCEA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课程考试改革及课堂教学方法改革取得成效。</w:t>
            </w:r>
          </w:p>
        </w:tc>
        <w:tc>
          <w:tcPr>
            <w:tcW w:w="5000" w:type="dxa"/>
            <w:gridSpan w:val="2"/>
            <w:vAlign w:val="center"/>
          </w:tcPr>
          <w:p w14:paraId="5AB7289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未开展学生学业考核过程性评价、无相关典型案例，扣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分；学院无课堂教学方法改革实践，如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无运用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智慧教学手段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“</w:t>
            </w:r>
            <w:r>
              <w:rPr>
                <w:color w:val="000000" w:themeColor="text1"/>
                <w:sz w:val="18"/>
                <w:szCs w:val="18"/>
              </w:rPr>
              <w:t>雨课堂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</w:t>
            </w:r>
            <w:r>
              <w:rPr>
                <w:color w:val="000000" w:themeColor="text1"/>
                <w:sz w:val="18"/>
                <w:szCs w:val="18"/>
              </w:rPr>
              <w:t>等进行课堂教学方法改革，扣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F9D1FD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9DB660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EFC9BAE" w14:textId="77777777">
        <w:trPr>
          <w:trHeight w:val="260"/>
          <w:tblHeader/>
          <w:jc w:val="center"/>
        </w:trPr>
        <w:tc>
          <w:tcPr>
            <w:tcW w:w="683" w:type="dxa"/>
            <w:vMerge w:val="restart"/>
            <w:vAlign w:val="center"/>
          </w:tcPr>
          <w:p w14:paraId="520537F4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2D40628F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</w:t>
            </w:r>
          </w:p>
          <w:p w14:paraId="1A11D66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研</w:t>
            </w:r>
            <w:proofErr w:type="gramEnd"/>
          </w:p>
          <w:p w14:paraId="395AE7B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</w:t>
            </w:r>
          </w:p>
          <w:p w14:paraId="6F78171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改</w:t>
            </w:r>
          </w:p>
        </w:tc>
        <w:tc>
          <w:tcPr>
            <w:tcW w:w="428" w:type="dxa"/>
            <w:vMerge w:val="restart"/>
            <w:vAlign w:val="center"/>
          </w:tcPr>
          <w:p w14:paraId="6D1AD5B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39860A86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3.1</w:t>
            </w:r>
          </w:p>
          <w:p w14:paraId="664E9B4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pacing w:val="-20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基层教学组织</w:t>
            </w:r>
            <w:r>
              <w:rPr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447" w:type="dxa"/>
            <w:vAlign w:val="center"/>
          </w:tcPr>
          <w:p w14:paraId="70A8FD5D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1E0CC68F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基层教学组织</w:t>
            </w:r>
            <w:r>
              <w:rPr>
                <w:color w:val="000000" w:themeColor="text1"/>
                <w:sz w:val="18"/>
                <w:szCs w:val="18"/>
              </w:rPr>
              <w:t>每学期有工作计划和工作总结。</w:t>
            </w:r>
          </w:p>
        </w:tc>
        <w:tc>
          <w:tcPr>
            <w:tcW w:w="5000" w:type="dxa"/>
            <w:gridSpan w:val="2"/>
            <w:vAlign w:val="center"/>
          </w:tcPr>
          <w:p w14:paraId="6B2A1378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项扣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4839D349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D6B788D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56E7802" w14:textId="77777777">
        <w:trPr>
          <w:trHeight w:val="545"/>
          <w:tblHeader/>
          <w:jc w:val="center"/>
        </w:trPr>
        <w:tc>
          <w:tcPr>
            <w:tcW w:w="683" w:type="dxa"/>
            <w:vMerge/>
            <w:vAlign w:val="center"/>
          </w:tcPr>
          <w:p w14:paraId="4BED2FC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654E259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0205760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8D2E9A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114197CD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基层教学组织负责人</w:t>
            </w:r>
            <w:r>
              <w:rPr>
                <w:color w:val="000000" w:themeColor="text1"/>
                <w:sz w:val="18"/>
                <w:szCs w:val="18"/>
              </w:rPr>
              <w:t>深入课堂、实验室听课，组织教师集体听课和互相听课，每学期听课不少于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次，听课记录完整。</w:t>
            </w:r>
          </w:p>
        </w:tc>
        <w:tc>
          <w:tcPr>
            <w:tcW w:w="5000" w:type="dxa"/>
            <w:gridSpan w:val="2"/>
            <w:vAlign w:val="center"/>
          </w:tcPr>
          <w:p w14:paraId="1C695364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次扣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FB0D47C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DD45285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A78DE1A" w14:textId="77777777">
        <w:trPr>
          <w:trHeight w:val="423"/>
          <w:tblHeader/>
          <w:jc w:val="center"/>
        </w:trPr>
        <w:tc>
          <w:tcPr>
            <w:tcW w:w="683" w:type="dxa"/>
            <w:vMerge/>
            <w:vAlign w:val="center"/>
          </w:tcPr>
          <w:p w14:paraId="19FEA757" w14:textId="77777777" w:rsidR="00AE5187" w:rsidRDefault="00AE5187">
            <w:pPr>
              <w:adjustRightInd w:val="0"/>
              <w:spacing w:line="260" w:lineRule="exact"/>
              <w:ind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9667A7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4B73FF9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3.2</w:t>
            </w:r>
          </w:p>
          <w:p w14:paraId="3C221D93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教研活动</w:t>
            </w:r>
          </w:p>
        </w:tc>
        <w:tc>
          <w:tcPr>
            <w:tcW w:w="447" w:type="dxa"/>
            <w:vAlign w:val="center"/>
          </w:tcPr>
          <w:p w14:paraId="03D56DB1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2DDDD83F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基层教学组织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至少每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周组织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次教研活动（或召开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次教学主题会议）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，</w:t>
            </w:r>
            <w:r>
              <w:rPr>
                <w:color w:val="000000" w:themeColor="text1"/>
                <w:sz w:val="18"/>
                <w:szCs w:val="18"/>
              </w:rPr>
              <w:t>会议主题明确，记录完整。</w:t>
            </w:r>
          </w:p>
        </w:tc>
        <w:tc>
          <w:tcPr>
            <w:tcW w:w="5000" w:type="dxa"/>
            <w:gridSpan w:val="2"/>
            <w:vAlign w:val="center"/>
          </w:tcPr>
          <w:p w14:paraId="32BDC486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教研活动每缺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次扣</w:t>
            </w:r>
            <w:r>
              <w:rPr>
                <w:color w:val="000000" w:themeColor="text1"/>
                <w:kern w:val="0"/>
                <w:sz w:val="18"/>
                <w:szCs w:val="18"/>
              </w:rPr>
              <w:t>0.2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分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。</w:t>
            </w:r>
          </w:p>
        </w:tc>
        <w:tc>
          <w:tcPr>
            <w:tcW w:w="656" w:type="dxa"/>
            <w:vAlign w:val="center"/>
          </w:tcPr>
          <w:p w14:paraId="35292824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6F5B04B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39C4C627" w14:textId="77777777">
        <w:trPr>
          <w:trHeight w:val="472"/>
          <w:tblHeader/>
          <w:jc w:val="center"/>
        </w:trPr>
        <w:tc>
          <w:tcPr>
            <w:tcW w:w="683" w:type="dxa"/>
            <w:vMerge/>
            <w:vAlign w:val="center"/>
          </w:tcPr>
          <w:p w14:paraId="29ED4F68" w14:textId="77777777" w:rsidR="00AE5187" w:rsidRDefault="00AE5187">
            <w:pPr>
              <w:adjustRightInd w:val="0"/>
              <w:spacing w:line="260" w:lineRule="exact"/>
              <w:ind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100C18F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3B26301E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310C2D1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750EB68C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积极组织教师参加学校各种教学活动，如教学会议、教学比赛、教师教学能力提升培训、学术讲座等。</w:t>
            </w:r>
          </w:p>
        </w:tc>
        <w:tc>
          <w:tcPr>
            <w:tcW w:w="5000" w:type="dxa"/>
            <w:gridSpan w:val="2"/>
            <w:vAlign w:val="center"/>
          </w:tcPr>
          <w:p w14:paraId="507E04E8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缺席每人次扣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D8F0F6D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44F8597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581C18C1" w14:textId="77777777">
        <w:trPr>
          <w:trHeight w:val="455"/>
          <w:tblHeader/>
          <w:jc w:val="center"/>
        </w:trPr>
        <w:tc>
          <w:tcPr>
            <w:tcW w:w="683" w:type="dxa"/>
            <w:vMerge/>
            <w:vAlign w:val="center"/>
          </w:tcPr>
          <w:p w14:paraId="4CF286E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F2E49B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7DCF171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3.3</w:t>
            </w:r>
          </w:p>
          <w:p w14:paraId="0CB4F7B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教研教改</w:t>
            </w:r>
          </w:p>
          <w:p w14:paraId="158FE9CC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成果</w:t>
            </w:r>
          </w:p>
        </w:tc>
        <w:tc>
          <w:tcPr>
            <w:tcW w:w="447" w:type="dxa"/>
            <w:vAlign w:val="center"/>
          </w:tcPr>
          <w:p w14:paraId="4D08E112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68AF3E96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学院教师承担的教育教学改革研究项目推进情况、按期结题。</w:t>
            </w:r>
          </w:p>
        </w:tc>
        <w:tc>
          <w:tcPr>
            <w:tcW w:w="5000" w:type="dxa"/>
            <w:gridSpan w:val="2"/>
            <w:vAlign w:val="center"/>
          </w:tcPr>
          <w:p w14:paraId="2600F289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未按期结题的教改项目每项扣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D6536C8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EF3554B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54EABA4" w14:textId="77777777">
        <w:trPr>
          <w:trHeight w:val="497"/>
          <w:tblHeader/>
          <w:jc w:val="center"/>
        </w:trPr>
        <w:tc>
          <w:tcPr>
            <w:tcW w:w="683" w:type="dxa"/>
            <w:vMerge/>
            <w:vAlign w:val="center"/>
          </w:tcPr>
          <w:p w14:paraId="48EE7D5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04BCC5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76EB465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AF5CFBF" w14:textId="77777777" w:rsidR="00AE5187" w:rsidRDefault="00000000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032FA257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学院教职工总数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  <w:r>
              <w:rPr>
                <w:color w:val="000000" w:themeColor="text1"/>
                <w:sz w:val="18"/>
                <w:szCs w:val="18"/>
              </w:rPr>
              <w:t>人以下的学院公开发表教学管理、教学改革论文不少于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篇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年；学院教职工总数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  <w:r>
              <w:rPr>
                <w:color w:val="000000" w:themeColor="text1"/>
                <w:sz w:val="18"/>
                <w:szCs w:val="18"/>
              </w:rPr>
              <w:t>人以上的学院不少于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篇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年。</w:t>
            </w:r>
          </w:p>
        </w:tc>
        <w:tc>
          <w:tcPr>
            <w:tcW w:w="5000" w:type="dxa"/>
            <w:gridSpan w:val="2"/>
            <w:vAlign w:val="center"/>
          </w:tcPr>
          <w:p w14:paraId="55738FD0" w14:textId="77777777" w:rsidR="00AE5187" w:rsidRDefault="00000000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论文缺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篇扣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4D60FED9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D1DA4F9" w14:textId="77777777" w:rsidR="00AE5187" w:rsidRDefault="00AE5187"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36B90DE4" w14:textId="77777777">
        <w:trPr>
          <w:trHeight w:val="305"/>
          <w:tblHeader/>
          <w:jc w:val="center"/>
        </w:trPr>
        <w:tc>
          <w:tcPr>
            <w:tcW w:w="683" w:type="dxa"/>
            <w:vMerge w:val="restart"/>
            <w:vAlign w:val="center"/>
          </w:tcPr>
          <w:p w14:paraId="061B7B7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675D13C5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</w:t>
            </w:r>
          </w:p>
          <w:p w14:paraId="78CC509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践</w:t>
            </w:r>
            <w:proofErr w:type="gramEnd"/>
          </w:p>
          <w:p w14:paraId="513CC3D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</w:t>
            </w:r>
          </w:p>
          <w:p w14:paraId="2332DDD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</w:t>
            </w:r>
          </w:p>
          <w:p w14:paraId="717436F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</w:p>
          <w:p w14:paraId="126CDF9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耕</w:t>
            </w:r>
          </w:p>
          <w:p w14:paraId="75C9AF0A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读</w:t>
            </w:r>
          </w:p>
          <w:p w14:paraId="554D0C04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教</w:t>
            </w:r>
          </w:p>
          <w:p w14:paraId="07D2D93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育</w:t>
            </w:r>
          </w:p>
          <w:p w14:paraId="3EE2B0D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和</w:t>
            </w:r>
          </w:p>
          <w:p w14:paraId="19A74755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劳</w:t>
            </w:r>
            <w:proofErr w:type="gramEnd"/>
          </w:p>
          <w:p w14:paraId="41683AD5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</w:t>
            </w:r>
          </w:p>
          <w:p w14:paraId="56A5C4A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</w:t>
            </w:r>
          </w:p>
          <w:p w14:paraId="3075711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育</w:t>
            </w:r>
          </w:p>
        </w:tc>
        <w:tc>
          <w:tcPr>
            <w:tcW w:w="428" w:type="dxa"/>
            <w:vMerge w:val="restart"/>
            <w:vAlign w:val="center"/>
          </w:tcPr>
          <w:p w14:paraId="24804AF6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91" w:type="dxa"/>
            <w:gridSpan w:val="2"/>
            <w:vAlign w:val="center"/>
          </w:tcPr>
          <w:p w14:paraId="68C87D6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4.1</w:t>
            </w:r>
          </w:p>
          <w:p w14:paraId="6E7FE7E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实习基地管理</w:t>
            </w:r>
          </w:p>
        </w:tc>
        <w:tc>
          <w:tcPr>
            <w:tcW w:w="447" w:type="dxa"/>
            <w:vAlign w:val="center"/>
          </w:tcPr>
          <w:p w14:paraId="3BF0830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14E06690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每个专业有稳定的校外实习基地，有基地使用记录和总结。</w:t>
            </w:r>
          </w:p>
        </w:tc>
        <w:tc>
          <w:tcPr>
            <w:tcW w:w="5000" w:type="dxa"/>
            <w:gridSpan w:val="2"/>
            <w:vAlign w:val="center"/>
          </w:tcPr>
          <w:p w14:paraId="7FCB57CF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无校外实习基地扣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分，没有基地使用记录和总结扣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6F49490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FF43599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969FE80" w14:textId="77777777">
        <w:trPr>
          <w:trHeight w:val="678"/>
          <w:tblHeader/>
          <w:jc w:val="center"/>
        </w:trPr>
        <w:tc>
          <w:tcPr>
            <w:tcW w:w="683" w:type="dxa"/>
            <w:vMerge/>
            <w:vAlign w:val="center"/>
          </w:tcPr>
          <w:p w14:paraId="7456BF7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EFC17B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6825A4A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4.2</w:t>
            </w:r>
          </w:p>
          <w:p w14:paraId="072ACC8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实习实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训管理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vAlign w:val="center"/>
          </w:tcPr>
          <w:p w14:paraId="0FF5F8F2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6A5C0679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实习实训有计划、有安排，有实习总结报告。</w:t>
            </w:r>
          </w:p>
        </w:tc>
        <w:tc>
          <w:tcPr>
            <w:tcW w:w="5000" w:type="dxa"/>
            <w:gridSpan w:val="2"/>
            <w:vAlign w:val="center"/>
          </w:tcPr>
          <w:p w14:paraId="6771306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无年度实习实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训计划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和实习总结扣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分，无学生实习报告扣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7C5A3D66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CF2606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5D7DAEC" w14:textId="77777777">
        <w:trPr>
          <w:trHeight w:val="90"/>
          <w:tblHeader/>
          <w:jc w:val="center"/>
        </w:trPr>
        <w:tc>
          <w:tcPr>
            <w:tcW w:w="683" w:type="dxa"/>
            <w:vMerge/>
            <w:vAlign w:val="center"/>
          </w:tcPr>
          <w:p w14:paraId="22556A9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41E6E08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51403AF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822D7B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5BBB6ED6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实习实训安全。</w:t>
            </w:r>
          </w:p>
        </w:tc>
        <w:tc>
          <w:tcPr>
            <w:tcW w:w="5000" w:type="dxa"/>
            <w:gridSpan w:val="2"/>
            <w:vAlign w:val="center"/>
          </w:tcPr>
          <w:p w14:paraId="4097E74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未制定学院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“</w:t>
            </w:r>
            <w:r>
              <w:rPr>
                <w:color w:val="000000" w:themeColor="text1"/>
                <w:sz w:val="18"/>
                <w:szCs w:val="18"/>
              </w:rPr>
              <w:t>实习实训安全要求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</w:t>
            </w:r>
            <w:r>
              <w:rPr>
                <w:color w:val="000000" w:themeColor="text1"/>
                <w:sz w:val="18"/>
                <w:szCs w:val="18"/>
              </w:rPr>
              <w:t>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无宣传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和执行学院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“</w:t>
            </w:r>
            <w:r>
              <w:rPr>
                <w:color w:val="000000" w:themeColor="text1"/>
                <w:sz w:val="18"/>
                <w:szCs w:val="18"/>
              </w:rPr>
              <w:t>实习实训安全要求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”</w:t>
            </w:r>
            <w:r>
              <w:rPr>
                <w:color w:val="000000" w:themeColor="text1"/>
                <w:sz w:val="18"/>
                <w:szCs w:val="18"/>
              </w:rPr>
              <w:t>记录，扣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分；出现安全事故扣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1E9058F9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2B21B8E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1B346D27" w14:textId="77777777">
        <w:trPr>
          <w:trHeight w:val="421"/>
          <w:tblHeader/>
          <w:jc w:val="center"/>
        </w:trPr>
        <w:tc>
          <w:tcPr>
            <w:tcW w:w="683" w:type="dxa"/>
            <w:vMerge/>
            <w:vAlign w:val="center"/>
          </w:tcPr>
          <w:p w14:paraId="64F65C62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A4314D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5A832B8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4.3</w:t>
            </w:r>
          </w:p>
          <w:p w14:paraId="7529FFC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实验教学管理</w:t>
            </w:r>
          </w:p>
        </w:tc>
        <w:tc>
          <w:tcPr>
            <w:tcW w:w="447" w:type="dxa"/>
            <w:vAlign w:val="center"/>
          </w:tcPr>
          <w:p w14:paraId="674693C4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199FA6A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有完善的实践教学大纲。</w:t>
            </w:r>
          </w:p>
        </w:tc>
        <w:tc>
          <w:tcPr>
            <w:tcW w:w="5000" w:type="dxa"/>
            <w:gridSpan w:val="2"/>
            <w:vAlign w:val="center"/>
          </w:tcPr>
          <w:p w14:paraId="1CC88C4A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无大纲或不健全，扣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54BABAE3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AA085A9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7857B95" w14:textId="77777777">
        <w:trPr>
          <w:trHeight w:val="689"/>
          <w:tblHeader/>
          <w:jc w:val="center"/>
        </w:trPr>
        <w:tc>
          <w:tcPr>
            <w:tcW w:w="683" w:type="dxa"/>
            <w:vMerge/>
            <w:vAlign w:val="center"/>
          </w:tcPr>
          <w:p w14:paraId="454C32F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174BA6E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4C4F248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339B18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275D4BE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有实验课程教学安排并及时上报，每门实验课程有完整的课堂教学记录本。</w:t>
            </w:r>
          </w:p>
        </w:tc>
        <w:tc>
          <w:tcPr>
            <w:tcW w:w="5000" w:type="dxa"/>
            <w:gridSpan w:val="2"/>
            <w:vAlign w:val="center"/>
          </w:tcPr>
          <w:p w14:paraId="4134F8E4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无实验课程教学安排（含上课时间、地点、学生人数等）扣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分，未及时上报的扣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分，无完整的实验课程课堂教学记录本扣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</w:rPr>
              <w:t>门。</w:t>
            </w:r>
          </w:p>
        </w:tc>
        <w:tc>
          <w:tcPr>
            <w:tcW w:w="656" w:type="dxa"/>
            <w:vAlign w:val="center"/>
          </w:tcPr>
          <w:p w14:paraId="283D09D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8B01E4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0B4E7E6F" w14:textId="77777777">
        <w:trPr>
          <w:trHeight w:val="463"/>
          <w:tblHeader/>
          <w:jc w:val="center"/>
        </w:trPr>
        <w:tc>
          <w:tcPr>
            <w:tcW w:w="683" w:type="dxa"/>
            <w:vMerge/>
            <w:vAlign w:val="center"/>
          </w:tcPr>
          <w:p w14:paraId="46E2C00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3EE59B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69F379C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C945E2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22EDC0BD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每个专业每学年新增综合性、设计性、研究创新性实验或更新实验教学内容不少于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个。</w:t>
            </w:r>
          </w:p>
        </w:tc>
        <w:tc>
          <w:tcPr>
            <w:tcW w:w="5000" w:type="dxa"/>
            <w:gridSpan w:val="2"/>
            <w:vAlign w:val="center"/>
          </w:tcPr>
          <w:p w14:paraId="1607C4B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少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个扣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r>
              <w:rPr>
                <w:snapToGrid w:val="0"/>
                <w:color w:val="000000" w:themeColor="text1"/>
                <w:spacing w:val="-8"/>
                <w:kern w:val="0"/>
                <w:sz w:val="18"/>
                <w:szCs w:val="18"/>
              </w:rPr>
              <w:t>。</w:t>
            </w:r>
          </w:p>
        </w:tc>
        <w:tc>
          <w:tcPr>
            <w:tcW w:w="656" w:type="dxa"/>
            <w:vAlign w:val="center"/>
          </w:tcPr>
          <w:p w14:paraId="431260D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31A196F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B547755" w14:textId="77777777">
        <w:trPr>
          <w:trHeight w:val="463"/>
          <w:tblHeader/>
          <w:jc w:val="center"/>
        </w:trPr>
        <w:tc>
          <w:tcPr>
            <w:tcW w:w="683" w:type="dxa"/>
            <w:vMerge/>
            <w:vAlign w:val="center"/>
          </w:tcPr>
          <w:p w14:paraId="5D552A42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2743203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368EB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90E65B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2861DA47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实验课任课老师应遵守学校实验教学、实验室管理相关规定，</w:t>
            </w:r>
            <w:proofErr w:type="gramStart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擅自提前离岗，做到教学过程全程监督管理，不得指派研究生等非教师人员代课。</w:t>
            </w:r>
          </w:p>
        </w:tc>
        <w:tc>
          <w:tcPr>
            <w:tcW w:w="5000" w:type="dxa"/>
            <w:gridSpan w:val="2"/>
            <w:vAlign w:val="center"/>
          </w:tcPr>
          <w:p w14:paraId="4CFFAEBB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提前离岗或指派研究生代课发生一次扣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>.5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7DF2D14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7D1166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177BD4C" w14:textId="77777777">
        <w:trPr>
          <w:trHeight w:val="435"/>
          <w:tblHeader/>
          <w:jc w:val="center"/>
        </w:trPr>
        <w:tc>
          <w:tcPr>
            <w:tcW w:w="683" w:type="dxa"/>
            <w:vMerge/>
            <w:vAlign w:val="center"/>
          </w:tcPr>
          <w:p w14:paraId="0272C78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85D631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AFCD3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4.4</w:t>
            </w:r>
          </w:p>
          <w:p w14:paraId="50608F9C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</w:t>
            </w:r>
          </w:p>
          <w:p w14:paraId="2372400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管理</w:t>
            </w:r>
          </w:p>
        </w:tc>
        <w:tc>
          <w:tcPr>
            <w:tcW w:w="447" w:type="dxa"/>
            <w:vAlign w:val="center"/>
          </w:tcPr>
          <w:p w14:paraId="710FF74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45" w:type="dxa"/>
            <w:vAlign w:val="center"/>
          </w:tcPr>
          <w:p w14:paraId="0C8E66B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有完善的实验室建设工作机制，制度规范全面，执行情况好</w:t>
            </w:r>
          </w:p>
        </w:tc>
        <w:tc>
          <w:tcPr>
            <w:tcW w:w="5000" w:type="dxa"/>
            <w:gridSpan w:val="2"/>
            <w:vAlign w:val="center"/>
          </w:tcPr>
          <w:p w14:paraId="4E07412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本扣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分；使用记录不全扣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075AC09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F9A673F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3AE2C83" w14:textId="77777777">
        <w:trPr>
          <w:trHeight w:val="890"/>
          <w:tblHeader/>
          <w:jc w:val="center"/>
        </w:trPr>
        <w:tc>
          <w:tcPr>
            <w:tcW w:w="683" w:type="dxa"/>
            <w:vMerge/>
            <w:vAlign w:val="center"/>
          </w:tcPr>
          <w:p w14:paraId="09A5C52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78A54D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50E6BCB6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EE279D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11682FC1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实验室安全管理。</w:t>
            </w:r>
          </w:p>
        </w:tc>
        <w:tc>
          <w:tcPr>
            <w:tcW w:w="5000" w:type="dxa"/>
            <w:gridSpan w:val="2"/>
            <w:vAlign w:val="center"/>
          </w:tcPr>
          <w:p w14:paraId="64FCB702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实验室未张贴安全管理规定扣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分；无安全教育记录扣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分；期初、期中、期末安全检查记录及报告缺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次扣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分；出现安全责任事故扣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4E05B4E6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BF9A7FB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0B4E542B" w14:textId="77777777">
        <w:trPr>
          <w:trHeight w:val="90"/>
          <w:tblHeader/>
          <w:jc w:val="center"/>
        </w:trPr>
        <w:tc>
          <w:tcPr>
            <w:tcW w:w="683" w:type="dxa"/>
            <w:vMerge/>
            <w:vAlign w:val="center"/>
          </w:tcPr>
          <w:p w14:paraId="0BEE7FC0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7A79A4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53D6721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E4474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248E737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实验室管理规范，档案齐全，记录完整。</w:t>
            </w:r>
          </w:p>
        </w:tc>
        <w:tc>
          <w:tcPr>
            <w:tcW w:w="5000" w:type="dxa"/>
            <w:gridSpan w:val="2"/>
            <w:vAlign w:val="center"/>
          </w:tcPr>
          <w:p w14:paraId="07F05076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设备账、卡、物管理不规范扣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分；低值易耗品领用使用无记录扣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分；无仪器设备使用、维修记录扣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分，记录不全每本扣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分；剧毒、易制毒药品管理使用无记录扣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294B632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C26E5E5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A8376F1" w14:textId="77777777">
        <w:trPr>
          <w:trHeight w:val="425"/>
          <w:tblHeader/>
          <w:jc w:val="center"/>
        </w:trPr>
        <w:tc>
          <w:tcPr>
            <w:tcW w:w="683" w:type="dxa"/>
            <w:vMerge/>
            <w:vAlign w:val="center"/>
          </w:tcPr>
          <w:p w14:paraId="56FF9E2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276348A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26E6627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F5C537B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43FB973C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实验室整体环境整洁，仪器设备、药品摆放有序。</w:t>
            </w:r>
          </w:p>
        </w:tc>
        <w:tc>
          <w:tcPr>
            <w:tcW w:w="5000" w:type="dxa"/>
            <w:gridSpan w:val="2"/>
            <w:vAlign w:val="center"/>
          </w:tcPr>
          <w:p w14:paraId="25E5B4E3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实验室脏、乱、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差扣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6" w:type="dxa"/>
            <w:vAlign w:val="center"/>
          </w:tcPr>
          <w:p w14:paraId="7859250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EED8E94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38C1A93E" w14:textId="77777777">
        <w:trPr>
          <w:trHeight w:val="570"/>
          <w:tblHeader/>
          <w:jc w:val="center"/>
        </w:trPr>
        <w:tc>
          <w:tcPr>
            <w:tcW w:w="683" w:type="dxa"/>
            <w:vMerge/>
            <w:vAlign w:val="center"/>
          </w:tcPr>
          <w:p w14:paraId="3076D7B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A3E4AF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14:paraId="22CFBF01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b/>
                <w:color w:val="000000" w:themeColor="text1"/>
                <w:sz w:val="18"/>
                <w:szCs w:val="18"/>
              </w:rPr>
              <w:t>.5</w:t>
            </w:r>
          </w:p>
          <w:p w14:paraId="16DF3CD8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耕读教育与劳动教育</w:t>
            </w:r>
          </w:p>
        </w:tc>
        <w:tc>
          <w:tcPr>
            <w:tcW w:w="447" w:type="dxa"/>
            <w:vAlign w:val="center"/>
          </w:tcPr>
          <w:p w14:paraId="0D2DD5C8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326F0CAF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至少建有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个耕读教育劳动教育基地。不能用实践基地代替耕读教育劳动教育基地。</w:t>
            </w:r>
          </w:p>
        </w:tc>
        <w:tc>
          <w:tcPr>
            <w:tcW w:w="5000" w:type="dxa"/>
            <w:gridSpan w:val="2"/>
            <w:vAlign w:val="center"/>
          </w:tcPr>
          <w:p w14:paraId="694663CC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无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耕读教育劳动教育基地扣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分。已有建设规划和签约意向但并未建成，扣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4C6F7B3A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BD72C0C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A0F88D3" w14:textId="77777777">
        <w:trPr>
          <w:trHeight w:val="548"/>
          <w:tblHeader/>
          <w:jc w:val="center"/>
        </w:trPr>
        <w:tc>
          <w:tcPr>
            <w:tcW w:w="683" w:type="dxa"/>
            <w:vMerge/>
            <w:vAlign w:val="center"/>
          </w:tcPr>
          <w:p w14:paraId="7886841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B874F82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71021B8B" w14:textId="77777777" w:rsidR="00AE5187" w:rsidRDefault="00AE5187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8E7A438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6993FAF1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立项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项院级及以上耕读教育劳动教育方面的教改项目。</w:t>
            </w:r>
          </w:p>
        </w:tc>
        <w:tc>
          <w:tcPr>
            <w:tcW w:w="5000" w:type="dxa"/>
            <w:gridSpan w:val="2"/>
            <w:vAlign w:val="center"/>
          </w:tcPr>
          <w:p w14:paraId="6D0EE077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未立项院级及以上耕读教育劳动教育教改项目扣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分。不足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项扣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6EC62B2A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372E6D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7C3733D1" w14:textId="77777777">
        <w:trPr>
          <w:trHeight w:val="375"/>
          <w:tblHeader/>
          <w:jc w:val="center"/>
        </w:trPr>
        <w:tc>
          <w:tcPr>
            <w:tcW w:w="683" w:type="dxa"/>
            <w:vMerge/>
            <w:vAlign w:val="center"/>
          </w:tcPr>
          <w:p w14:paraId="3100C6A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05D1601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4C5F2186" w14:textId="77777777" w:rsidR="00AE5187" w:rsidRDefault="00AE5187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895F81B" w14:textId="77777777" w:rsidR="00AE5187" w:rsidRDefault="00000000">
            <w:pPr>
              <w:adjustRightInd w:val="0"/>
              <w:spacing w:line="26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vAlign w:val="center"/>
          </w:tcPr>
          <w:p w14:paraId="2C5C0943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组织学生至少开展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次耕读教育劳动教育活动，开设相关讲座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次。</w:t>
            </w:r>
          </w:p>
        </w:tc>
        <w:tc>
          <w:tcPr>
            <w:tcW w:w="5000" w:type="dxa"/>
            <w:gridSpan w:val="2"/>
            <w:vAlign w:val="center"/>
          </w:tcPr>
          <w:p w14:paraId="61DC2714" w14:textId="77777777" w:rsidR="00AE5187" w:rsidRDefault="00000000">
            <w:pPr>
              <w:adjustRightInd w:val="0"/>
              <w:spacing w:line="26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未开展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相关</w:t>
            </w:r>
            <w:r>
              <w:rPr>
                <w:b/>
                <w:color w:val="000000" w:themeColor="text1"/>
                <w:sz w:val="18"/>
                <w:szCs w:val="18"/>
              </w:rPr>
              <w:t>活动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、讲座</w:t>
            </w:r>
            <w:r>
              <w:rPr>
                <w:b/>
                <w:color w:val="000000" w:themeColor="text1"/>
                <w:sz w:val="18"/>
                <w:szCs w:val="18"/>
              </w:rPr>
              <w:t>扣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分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，活动和讲座缺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次扣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>.5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</w:t>
            </w:r>
            <w:r>
              <w:rPr>
                <w:b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56" w:type="dxa"/>
            <w:vAlign w:val="center"/>
          </w:tcPr>
          <w:p w14:paraId="55D41F0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5B6430D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50554751" w14:textId="77777777">
        <w:trPr>
          <w:trHeight w:val="690"/>
          <w:tblHeader/>
          <w:jc w:val="center"/>
        </w:trPr>
        <w:tc>
          <w:tcPr>
            <w:tcW w:w="683" w:type="dxa"/>
            <w:vMerge w:val="restart"/>
            <w:vAlign w:val="center"/>
          </w:tcPr>
          <w:p w14:paraId="6CCBE0EB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64808B4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质</w:t>
            </w:r>
          </w:p>
          <w:p w14:paraId="326C495C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量</w:t>
            </w:r>
          </w:p>
          <w:p w14:paraId="7F472017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</w:t>
            </w:r>
          </w:p>
          <w:p w14:paraId="66A7121B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理</w:t>
            </w:r>
          </w:p>
        </w:tc>
        <w:tc>
          <w:tcPr>
            <w:tcW w:w="428" w:type="dxa"/>
            <w:vMerge w:val="restart"/>
            <w:vAlign w:val="center"/>
          </w:tcPr>
          <w:p w14:paraId="326E8A79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55C316AD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</w:t>
            </w:r>
          </w:p>
          <w:p w14:paraId="3849D91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毕业论文（设计）</w:t>
            </w:r>
          </w:p>
        </w:tc>
        <w:tc>
          <w:tcPr>
            <w:tcW w:w="447" w:type="dxa"/>
            <w:vAlign w:val="center"/>
          </w:tcPr>
          <w:p w14:paraId="0419427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58166D52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毕业论文（设计）管理工作。</w:t>
            </w:r>
          </w:p>
        </w:tc>
        <w:tc>
          <w:tcPr>
            <w:tcW w:w="5000" w:type="dxa"/>
            <w:gridSpan w:val="2"/>
            <w:vAlign w:val="center"/>
          </w:tcPr>
          <w:p w14:paraId="6F6CCA30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无毕业论文（设计）工作计划扣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分，未按要求准时上报计划扣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分。未开展论文未查重扣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B9586C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25F629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6151865" w14:textId="77777777">
        <w:trPr>
          <w:trHeight w:val="663"/>
          <w:tblHeader/>
          <w:jc w:val="center"/>
        </w:trPr>
        <w:tc>
          <w:tcPr>
            <w:tcW w:w="683" w:type="dxa"/>
            <w:vMerge/>
            <w:vAlign w:val="center"/>
          </w:tcPr>
          <w:p w14:paraId="729DC4F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299A301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14:paraId="1B32CB3A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6AB3BC0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45" w:type="dxa"/>
            <w:vAlign w:val="center"/>
          </w:tcPr>
          <w:p w14:paraId="721FF9C2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毕业论文档案整理规范、齐全。</w:t>
            </w:r>
          </w:p>
        </w:tc>
        <w:tc>
          <w:tcPr>
            <w:tcW w:w="5000" w:type="dxa"/>
            <w:gridSpan w:val="2"/>
            <w:vAlign w:val="center"/>
          </w:tcPr>
          <w:p w14:paraId="4FBD6C7B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无优秀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论文评选汇编扣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分；学生毕业论文档案不规范、不齐全的，每生扣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vAlign w:val="center"/>
          </w:tcPr>
          <w:p w14:paraId="30F77ED4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1C9642F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3F4A6F8D" w14:textId="77777777">
        <w:trPr>
          <w:trHeight w:val="760"/>
          <w:tblHeader/>
          <w:jc w:val="center"/>
        </w:trPr>
        <w:tc>
          <w:tcPr>
            <w:tcW w:w="683" w:type="dxa"/>
            <w:vMerge/>
            <w:vAlign w:val="center"/>
          </w:tcPr>
          <w:p w14:paraId="3255B2C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1CB97A0E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C302C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5.2</w:t>
            </w:r>
          </w:p>
          <w:p w14:paraId="2720CD98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院级教学</w:t>
            </w:r>
          </w:p>
          <w:p w14:paraId="307C103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督导工作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F41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5F9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学院督导工作。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B55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无督导工作计划和总结扣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分；未按要求考核扣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689A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C25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8A174E6" w14:textId="77777777">
        <w:trPr>
          <w:trHeight w:val="760"/>
          <w:tblHeader/>
          <w:jc w:val="center"/>
        </w:trPr>
        <w:tc>
          <w:tcPr>
            <w:tcW w:w="683" w:type="dxa"/>
            <w:vMerge/>
            <w:vAlign w:val="center"/>
          </w:tcPr>
          <w:p w14:paraId="25A6549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907A23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E7A3E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38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ADD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督导员听课。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6AE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无督导听课记录本扣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540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4907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C5CAB63" w14:textId="77777777">
        <w:trPr>
          <w:trHeight w:val="760"/>
          <w:tblHeader/>
          <w:jc w:val="center"/>
        </w:trPr>
        <w:tc>
          <w:tcPr>
            <w:tcW w:w="683" w:type="dxa"/>
            <w:vMerge/>
            <w:vAlign w:val="center"/>
          </w:tcPr>
          <w:p w14:paraId="750E6FD9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45E5BEEF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AAE45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5.3</w:t>
            </w:r>
          </w:p>
          <w:p w14:paraId="755C3F91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学生学习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7D9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881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积极组织学生参加各级各类学科竞赛。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3A0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在全校范围内组织的各类竞赛每项参赛学生不少于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人（有名额限制的不少于规定名额），少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人扣</w:t>
            </w:r>
            <w:r>
              <w:rPr>
                <w:color w:val="000000" w:themeColor="text1"/>
                <w:sz w:val="18"/>
                <w:szCs w:val="18"/>
              </w:rPr>
              <w:t>0.2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726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E00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A679B05" w14:textId="77777777">
        <w:trPr>
          <w:trHeight w:val="760"/>
          <w:tblHeader/>
          <w:jc w:val="center"/>
        </w:trPr>
        <w:tc>
          <w:tcPr>
            <w:tcW w:w="683" w:type="dxa"/>
            <w:vMerge/>
            <w:vAlign w:val="center"/>
          </w:tcPr>
          <w:p w14:paraId="7A27B01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5F9AFB88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B06B71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C27E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997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学院举办各类竞赛、讲座、展示等活动不少于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次。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A14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竞赛、讲座、展示等活动少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次扣</w:t>
            </w:r>
            <w:r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DB0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C3D5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0222146B" w14:textId="77777777">
        <w:trPr>
          <w:trHeight w:val="575"/>
          <w:tblHeader/>
          <w:jc w:val="center"/>
        </w:trPr>
        <w:tc>
          <w:tcPr>
            <w:tcW w:w="683" w:type="dxa"/>
            <w:vMerge/>
            <w:vAlign w:val="center"/>
          </w:tcPr>
          <w:p w14:paraId="63B2E415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60E4EE97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A20573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EA83" w14:textId="77777777" w:rsidR="00AE5187" w:rsidRDefault="00000000">
            <w:pPr>
              <w:adjustRightInd w:val="0"/>
              <w:spacing w:line="26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659" w14:textId="77777777" w:rsidR="00AE5187" w:rsidRDefault="00000000">
            <w:pPr>
              <w:adjustRightInd w:val="0"/>
              <w:spacing w:line="260" w:lineRule="exac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学生评教。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73F" w14:textId="77777777" w:rsidR="00AE5187" w:rsidRDefault="00000000">
            <w:pPr>
              <w:adjustRightInd w:val="0"/>
              <w:spacing w:line="260" w:lineRule="exact"/>
              <w:rPr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本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学院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学生评教参评率不足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50%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的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，扣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分；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本学院学生评教参评率不足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80%</w:t>
            </w:r>
            <w:r>
              <w:rPr>
                <w:rFonts w:hint="eastAsia"/>
                <w:bCs/>
                <w:iCs/>
                <w:color w:val="000000" w:themeColor="text1"/>
                <w:sz w:val="18"/>
                <w:szCs w:val="18"/>
              </w:rPr>
              <w:t>的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，扣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iCs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73B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6E1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66997979" w14:textId="77777777">
        <w:trPr>
          <w:trHeight w:val="760"/>
          <w:tblHeader/>
          <w:jc w:val="center"/>
        </w:trPr>
        <w:tc>
          <w:tcPr>
            <w:tcW w:w="683" w:type="dxa"/>
            <w:vMerge/>
            <w:vAlign w:val="center"/>
          </w:tcPr>
          <w:p w14:paraId="7075F5B4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785FFA5E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14E25C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0C9" w14:textId="77777777" w:rsidR="00AE5187" w:rsidRDefault="00000000">
            <w:pPr>
              <w:adjustRightInd w:val="0"/>
              <w:spacing w:line="26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627" w14:textId="77777777" w:rsidR="00AE5187" w:rsidRDefault="00000000">
            <w:pPr>
              <w:adjustRightInd w:val="0"/>
              <w:spacing w:line="260" w:lineRule="exac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学生首次毕业率、学位授予率。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6F07" w14:textId="77777777" w:rsidR="00AE5187" w:rsidRDefault="00000000">
            <w:pPr>
              <w:adjustRightInd w:val="0"/>
              <w:spacing w:line="260" w:lineRule="exact"/>
              <w:rPr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比全校平均值低</w:t>
            </w:r>
            <w:r>
              <w:rPr>
                <w:bCs/>
                <w:color w:val="000000" w:themeColor="text1"/>
                <w:sz w:val="18"/>
                <w:szCs w:val="18"/>
              </w:rPr>
              <w:t>10%</w:t>
            </w:r>
            <w:r>
              <w:rPr>
                <w:bCs/>
                <w:color w:val="000000" w:themeColor="text1"/>
                <w:sz w:val="18"/>
                <w:szCs w:val="18"/>
              </w:rPr>
              <w:t>（含</w:t>
            </w:r>
            <w:r>
              <w:rPr>
                <w:bCs/>
                <w:color w:val="000000" w:themeColor="text1"/>
                <w:sz w:val="18"/>
                <w:szCs w:val="18"/>
              </w:rPr>
              <w:t>10%</w:t>
            </w:r>
            <w:r>
              <w:rPr>
                <w:bCs/>
                <w:color w:val="000000" w:themeColor="text1"/>
                <w:sz w:val="18"/>
                <w:szCs w:val="18"/>
              </w:rPr>
              <w:t>）的，扣</w:t>
            </w: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8EE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70C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2958DC9D" w14:textId="77777777">
        <w:trPr>
          <w:trHeight w:val="1080"/>
          <w:tblHeader/>
          <w:jc w:val="center"/>
        </w:trPr>
        <w:tc>
          <w:tcPr>
            <w:tcW w:w="683" w:type="dxa"/>
            <w:vMerge/>
            <w:vAlign w:val="center"/>
          </w:tcPr>
          <w:p w14:paraId="28D6094D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vMerge/>
            <w:vAlign w:val="center"/>
          </w:tcPr>
          <w:p w14:paraId="362F897E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BA7B4B" w14:textId="77777777" w:rsidR="00AE5187" w:rsidRDefault="00AE5187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1E5" w14:textId="77777777" w:rsidR="00AE5187" w:rsidRDefault="00000000">
            <w:pPr>
              <w:adjustRightInd w:val="0"/>
              <w:spacing w:line="26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2E9" w14:textId="77777777" w:rsidR="00AE5187" w:rsidRDefault="00000000">
            <w:pPr>
              <w:adjustRightInd w:val="0"/>
              <w:spacing w:line="260" w:lineRule="exac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学生学风教育。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2845" w14:textId="77777777" w:rsidR="00AE5187" w:rsidRDefault="00000000">
            <w:pPr>
              <w:adjustRightInd w:val="0"/>
              <w:spacing w:line="260" w:lineRule="exac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每学期少于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次（包含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次）学生学风教育活动的，扣</w:t>
            </w: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分；学生学风教育活动无学院领导参加，扣</w:t>
            </w: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分；学生学风教育活动记录或相关材料不完整，扣</w:t>
            </w:r>
            <w:r>
              <w:rPr>
                <w:bCs/>
                <w:color w:val="000000" w:themeColor="text1"/>
                <w:sz w:val="18"/>
                <w:szCs w:val="18"/>
              </w:rPr>
              <w:t>0.5</w:t>
            </w:r>
            <w:r>
              <w:rPr>
                <w:bCs/>
                <w:color w:val="000000" w:themeColor="text1"/>
                <w:sz w:val="18"/>
                <w:szCs w:val="18"/>
              </w:rPr>
              <w:t>分；学院未及时上报学生考试违纪情况，扣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EAC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3FF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70C8F590" w14:textId="77777777">
        <w:trPr>
          <w:trHeight w:val="1250"/>
          <w:tblHeader/>
          <w:jc w:val="center"/>
        </w:trPr>
        <w:tc>
          <w:tcPr>
            <w:tcW w:w="22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437BE" w14:textId="77777777" w:rsidR="00AE5187" w:rsidRDefault="00000000">
            <w:pPr>
              <w:numPr>
                <w:ilvl w:val="0"/>
                <w:numId w:val="1"/>
              </w:num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特色亮点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B6385" w14:textId="77777777" w:rsidR="00AE5187" w:rsidRDefault="00000000">
            <w:pPr>
              <w:widowControl/>
              <w:adjustRightInd w:val="0"/>
              <w:spacing w:line="260" w:lineRule="exact"/>
              <w:ind w:firstLineChars="50" w:firstLine="9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15A395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教学创新特色和亮点要立足学院实际，紧扣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高质量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发展主题，重点围绕学院教学管理、人才培养、课程教学改革、考试方法改革、学风建设、教师教学发展、教学质量监控等方面进行总结。介绍分条列出，言之有物，内容丰富充实，数据准确无误，反映学院教育教学中最具特色、最有推广价值的创新和亮点工作。</w:t>
            </w:r>
          </w:p>
        </w:tc>
        <w:tc>
          <w:tcPr>
            <w:tcW w:w="50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162CD" w14:textId="77777777" w:rsidR="00AE5187" w:rsidRDefault="00000000">
            <w:pPr>
              <w:adjustRightInd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专家根据实际情况评分。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384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ECC4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5A881727" w14:textId="77777777">
        <w:trPr>
          <w:trHeight w:val="565"/>
          <w:tblHeader/>
          <w:jc w:val="center"/>
        </w:trPr>
        <w:tc>
          <w:tcPr>
            <w:tcW w:w="13094" w:type="dxa"/>
            <w:gridSpan w:val="8"/>
            <w:tcBorders>
              <w:right w:val="single" w:sz="4" w:space="0" w:color="auto"/>
            </w:tcBorders>
            <w:vAlign w:val="center"/>
          </w:tcPr>
          <w:p w14:paraId="688197C3" w14:textId="77777777" w:rsidR="00AE5187" w:rsidRDefault="00000000">
            <w:pPr>
              <w:adjustRightInd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合   计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6D2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AE1C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3D512A2" w14:textId="77777777">
        <w:trPr>
          <w:trHeight w:val="690"/>
          <w:tblHeader/>
          <w:jc w:val="center"/>
        </w:trPr>
        <w:tc>
          <w:tcPr>
            <w:tcW w:w="1563" w:type="dxa"/>
            <w:gridSpan w:val="3"/>
            <w:tcBorders>
              <w:right w:val="single" w:sz="4" w:space="0" w:color="auto"/>
            </w:tcBorders>
            <w:vAlign w:val="center"/>
          </w:tcPr>
          <w:p w14:paraId="31ED08BD" w14:textId="77777777" w:rsidR="00AE5187" w:rsidRDefault="00000000">
            <w:pPr>
              <w:adjustRightInd w:val="0"/>
              <w:spacing w:line="26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附加分</w:t>
            </w:r>
          </w:p>
        </w:tc>
        <w:tc>
          <w:tcPr>
            <w:tcW w:w="7166" w:type="dxa"/>
            <w:gridSpan w:val="4"/>
            <w:tcBorders>
              <w:right w:val="single" w:sz="4" w:space="0" w:color="auto"/>
            </w:tcBorders>
            <w:vAlign w:val="center"/>
          </w:tcPr>
          <w:p w14:paraId="6D74FEC4" w14:textId="77777777" w:rsidR="00AE5187" w:rsidRDefault="00000000">
            <w:pPr>
              <w:snapToGrid w:val="0"/>
              <w:spacing w:line="30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本年度获国家级教学成果特等、一等、二等奖，学院教师主持的每项分别加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50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40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分，学院教师参与的每项分别加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分；获省级教学成果特等、一等、二等奖，学院教师主持的每项分别加</w:t>
            </w:r>
            <w:r>
              <w:rPr>
                <w:b/>
                <w:color w:val="000000" w:themeColor="text1"/>
                <w:sz w:val="18"/>
                <w:szCs w:val="18"/>
              </w:rPr>
              <w:t>25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分，学院教师参与的每项分别加</w:t>
            </w: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分；获校级教学成果特等、一等、二等奖，学院教师主持的每项分别加</w:t>
            </w: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分，学院教师参与的每项分别加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  <w:p w14:paraId="3C5EA9AD" w14:textId="77777777" w:rsidR="00AE5187" w:rsidRDefault="00000000">
            <w:pPr>
              <w:snapToGrid w:val="0"/>
              <w:spacing w:line="30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本年度学院教师主持入选国家级、省级、校级一流课程（或</w:t>
            </w:r>
            <w:proofErr w:type="gramStart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思政课</w:t>
            </w:r>
            <w:proofErr w:type="gramEnd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课程思政示范</w:t>
            </w:r>
            <w:proofErr w:type="gramEnd"/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课程），每门分别加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分、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  <w:p w14:paraId="16A03116" w14:textId="77777777" w:rsidR="00AE5187" w:rsidRDefault="00000000">
            <w:pPr>
              <w:snapToGrid w:val="0"/>
              <w:spacing w:line="300" w:lineRule="exac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本年度参与专业综合评价成功晋级者，若为跨级（如由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档次升为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档次）提升，则以专业为单位，计</w:t>
            </w:r>
            <w:r>
              <w:rPr>
                <w:b/>
                <w:color w:val="000000" w:themeColor="text1"/>
                <w:sz w:val="18"/>
                <w:szCs w:val="18"/>
              </w:rPr>
              <w:t>40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分；若为升级（如由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档次升为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档次）提升，则以专业为单位，计</w:t>
            </w:r>
            <w:r>
              <w:rPr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分。</w:t>
            </w:r>
          </w:p>
          <w:p w14:paraId="1A87C74D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color w:val="000000" w:themeColor="text1"/>
                <w:sz w:val="18"/>
                <w:szCs w:val="18"/>
              </w:rPr>
              <w:t>获准立项本科教学改革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与研究</w:t>
            </w:r>
            <w:r>
              <w:rPr>
                <w:color w:val="000000" w:themeColor="text1"/>
                <w:sz w:val="18"/>
                <w:szCs w:val="18"/>
              </w:rPr>
              <w:t>项目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color w:val="000000" w:themeColor="text1"/>
                <w:sz w:val="18"/>
                <w:szCs w:val="18"/>
              </w:rPr>
              <w:t>组织指导学生参加国家级、省级、校级学科竞赛、实践技能竞赛并获奖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color w:val="000000" w:themeColor="text1"/>
                <w:sz w:val="18"/>
                <w:szCs w:val="18"/>
              </w:rPr>
              <w:t>立项大学生创新创业训练计划项目，国家级、省级、校级每项分别计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  <w:p w14:paraId="65F59230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5. </w:t>
            </w:r>
            <w:r>
              <w:rPr>
                <w:color w:val="000000" w:themeColor="text1"/>
                <w:sz w:val="18"/>
                <w:szCs w:val="18"/>
              </w:rPr>
              <w:t>获国家级、省级、校级教学集体奖励分别加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分（没有个人署名）；个人奖励每个项目分别加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  <w:p w14:paraId="18F624A4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6. </w:t>
            </w:r>
            <w:r>
              <w:rPr>
                <w:color w:val="000000" w:themeColor="text1"/>
                <w:sz w:val="18"/>
                <w:szCs w:val="18"/>
              </w:rPr>
              <w:t>国家级规划教材主编、副主编、参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编分别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加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分；国家级出版社规划教材主编、副主编分别加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分；获省部级优秀教材主编、副主编分别加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分；获国家级优秀教材主编、副主编、参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编分别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加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分、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  <w:p w14:paraId="35E85BF4" w14:textId="77777777" w:rsidR="00AE5187" w:rsidRDefault="00000000">
            <w:pPr>
              <w:snapToGrid w:val="0"/>
              <w:spacing w:line="300" w:lineRule="exac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7. </w:t>
            </w:r>
            <w:r>
              <w:rPr>
                <w:color w:val="000000" w:themeColor="text1"/>
                <w:sz w:val="18"/>
                <w:szCs w:val="18"/>
              </w:rPr>
              <w:t>MOOC</w:t>
            </w:r>
            <w:r>
              <w:rPr>
                <w:color w:val="000000" w:themeColor="text1"/>
                <w:sz w:val="18"/>
                <w:szCs w:val="18"/>
              </w:rPr>
              <w:t>、在线课程建设、出版，上线一门</w:t>
            </w:r>
            <w:r>
              <w:rPr>
                <w:color w:val="000000" w:themeColor="text1"/>
                <w:sz w:val="18"/>
                <w:szCs w:val="18"/>
              </w:rPr>
              <w:t>MOOC</w:t>
            </w:r>
            <w:r>
              <w:rPr>
                <w:color w:val="000000" w:themeColor="text1"/>
                <w:sz w:val="18"/>
                <w:szCs w:val="18"/>
              </w:rPr>
              <w:t>、出版一门课程，加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分。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vAlign w:val="center"/>
          </w:tcPr>
          <w:p w14:paraId="2E1C7835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color w:val="000000" w:themeColor="text1"/>
                <w:sz w:val="18"/>
                <w:szCs w:val="18"/>
              </w:rPr>
              <w:t>项目立项须有教育部、云南省教育厅、云南农业大学红头文件。</w:t>
            </w:r>
          </w:p>
          <w:p w14:paraId="153C578F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color w:val="000000" w:themeColor="text1"/>
                <w:sz w:val="18"/>
                <w:szCs w:val="18"/>
              </w:rPr>
              <w:t>获奖须有获奖证书，且盖有主管部门（教育部、云南省教育厅、云南农业大学印章）或者是教育部、云南省教育厅、云南农业大学红头文件。</w:t>
            </w:r>
          </w:p>
          <w:p w14:paraId="46F7B54F" w14:textId="77777777" w:rsidR="00AE5187" w:rsidRDefault="00000000">
            <w:pPr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color w:val="000000" w:themeColor="text1"/>
                <w:sz w:val="18"/>
                <w:szCs w:val="18"/>
              </w:rPr>
              <w:t>同一项目不重复加分，以最高分为限。</w:t>
            </w:r>
          </w:p>
          <w:p w14:paraId="27F35F8F" w14:textId="77777777" w:rsidR="00AE5187" w:rsidRDefault="00000000">
            <w:pPr>
              <w:snapToGrid w:val="0"/>
              <w:spacing w:line="300" w:lineRule="exact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4. </w:t>
            </w:r>
            <w:r>
              <w:rPr>
                <w:color w:val="000000" w:themeColor="text1"/>
                <w:sz w:val="18"/>
                <w:szCs w:val="18"/>
              </w:rPr>
              <w:t>教材以正式出版为准。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BD8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E77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AE5187" w14:paraId="413FF642" w14:textId="77777777">
        <w:trPr>
          <w:trHeight w:val="565"/>
          <w:tblHeader/>
          <w:jc w:val="center"/>
        </w:trPr>
        <w:tc>
          <w:tcPr>
            <w:tcW w:w="1309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389DCD" w14:textId="77777777" w:rsidR="00AE5187" w:rsidRDefault="00000000">
            <w:pPr>
              <w:adjustRightInd w:val="0"/>
              <w:spacing w:line="26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Cs w:val="21"/>
              </w:rPr>
              <w:t>总      计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037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9A6" w14:textId="77777777" w:rsidR="00AE5187" w:rsidRDefault="00AE518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DD70CAE" w14:textId="77777777" w:rsidR="00AE5187" w:rsidRDefault="00000000">
      <w:pPr>
        <w:adjustRightInd w:val="0"/>
        <w:snapToGrid w:val="0"/>
        <w:spacing w:line="360" w:lineRule="exact"/>
        <w:jc w:val="lef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注：</w:t>
      </w:r>
      <w:r>
        <w:rPr>
          <w:color w:val="000000" w:themeColor="text1"/>
          <w:sz w:val="18"/>
          <w:szCs w:val="18"/>
        </w:rPr>
        <w:t xml:space="preserve">1. </w:t>
      </w:r>
      <w:r>
        <w:rPr>
          <w:rFonts w:hint="eastAsia"/>
          <w:color w:val="000000" w:themeColor="text1"/>
          <w:sz w:val="18"/>
          <w:szCs w:val="18"/>
        </w:rPr>
        <w:t>所</w:t>
      </w:r>
      <w:r>
        <w:rPr>
          <w:color w:val="000000" w:themeColor="text1"/>
          <w:sz w:val="18"/>
          <w:szCs w:val="18"/>
        </w:rPr>
        <w:t>有数据均限定在</w:t>
      </w:r>
      <w:r>
        <w:rPr>
          <w:rFonts w:hint="eastAsia"/>
          <w:b/>
          <w:color w:val="000000" w:themeColor="text1"/>
          <w:sz w:val="18"/>
          <w:szCs w:val="18"/>
        </w:rPr>
        <w:t>2023-2024</w:t>
      </w:r>
      <w:r>
        <w:rPr>
          <w:rFonts w:hint="eastAsia"/>
          <w:b/>
          <w:color w:val="000000" w:themeColor="text1"/>
          <w:sz w:val="18"/>
          <w:szCs w:val="18"/>
        </w:rPr>
        <w:t>学年内</w:t>
      </w:r>
      <w:r>
        <w:rPr>
          <w:color w:val="000000" w:themeColor="text1"/>
          <w:sz w:val="18"/>
          <w:szCs w:val="18"/>
        </w:rPr>
        <w:t>，所有项目的扣分均只在本项内扣，扣完为止。</w:t>
      </w:r>
    </w:p>
    <w:p w14:paraId="4E0E4CB9" w14:textId="77777777" w:rsidR="00AE5187" w:rsidRDefault="00000000">
      <w:pPr>
        <w:adjustRightInd w:val="0"/>
        <w:snapToGrid w:val="0"/>
        <w:spacing w:line="360" w:lineRule="exact"/>
        <w:ind w:firstLineChars="200" w:firstLine="36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2. </w:t>
      </w:r>
      <w:r>
        <w:rPr>
          <w:color w:val="000000" w:themeColor="text1"/>
          <w:sz w:val="18"/>
          <w:szCs w:val="18"/>
        </w:rPr>
        <w:t>考核指标体系由</w:t>
      </w:r>
      <w:r>
        <w:rPr>
          <w:rFonts w:hint="eastAsia"/>
          <w:color w:val="000000" w:themeColor="text1"/>
          <w:sz w:val="18"/>
          <w:szCs w:val="18"/>
        </w:rPr>
        <w:t>6</w:t>
      </w:r>
      <w:r>
        <w:rPr>
          <w:color w:val="000000" w:themeColor="text1"/>
          <w:sz w:val="18"/>
          <w:szCs w:val="18"/>
        </w:rPr>
        <w:t>个一级指标和</w:t>
      </w:r>
      <w:r>
        <w:rPr>
          <w:color w:val="000000" w:themeColor="text1"/>
          <w:sz w:val="18"/>
          <w:szCs w:val="18"/>
        </w:rPr>
        <w:t>1</w:t>
      </w:r>
      <w:r>
        <w:rPr>
          <w:color w:val="000000" w:themeColor="text1"/>
          <w:sz w:val="18"/>
          <w:szCs w:val="18"/>
        </w:rPr>
        <w:t>项附加分、</w:t>
      </w:r>
      <w:r>
        <w:rPr>
          <w:rFonts w:hint="eastAsia"/>
          <w:color w:val="000000" w:themeColor="text1"/>
          <w:sz w:val="18"/>
          <w:szCs w:val="18"/>
        </w:rPr>
        <w:t>18</w:t>
      </w:r>
      <w:r>
        <w:rPr>
          <w:color w:val="000000" w:themeColor="text1"/>
          <w:sz w:val="18"/>
          <w:szCs w:val="18"/>
        </w:rPr>
        <w:t>个二级指标构成，总分为</w:t>
      </w:r>
      <w:r>
        <w:rPr>
          <w:color w:val="000000" w:themeColor="text1"/>
          <w:sz w:val="18"/>
          <w:szCs w:val="18"/>
        </w:rPr>
        <w:t>100</w:t>
      </w:r>
      <w:r>
        <w:rPr>
          <w:color w:val="000000" w:themeColor="text1"/>
          <w:sz w:val="18"/>
          <w:szCs w:val="18"/>
        </w:rPr>
        <w:t>分（不含附加分）。</w:t>
      </w:r>
    </w:p>
    <w:p w14:paraId="15A2230F" w14:textId="77777777" w:rsidR="00AE5187" w:rsidRDefault="00000000">
      <w:pPr>
        <w:pStyle w:val="ae"/>
        <w:adjustRightInd w:val="0"/>
        <w:snapToGrid w:val="0"/>
        <w:spacing w:line="360" w:lineRule="exact"/>
        <w:ind w:firstLine="36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3. </w:t>
      </w:r>
      <w:r>
        <w:rPr>
          <w:color w:val="000000" w:themeColor="text1"/>
          <w:sz w:val="18"/>
          <w:szCs w:val="18"/>
        </w:rPr>
        <w:t>教学管理优秀学院同时必须满足下列条件：</w:t>
      </w: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rFonts w:hint="eastAsia"/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二级指标中没有获</w:t>
      </w:r>
      <w:r>
        <w:rPr>
          <w:color w:val="000000" w:themeColor="text1"/>
          <w:sz w:val="18"/>
          <w:szCs w:val="18"/>
        </w:rPr>
        <w:t>0</w:t>
      </w:r>
      <w:r>
        <w:rPr>
          <w:color w:val="000000" w:themeColor="text1"/>
          <w:sz w:val="18"/>
          <w:szCs w:val="18"/>
        </w:rPr>
        <w:t>分的项目</w:t>
      </w:r>
      <w:r>
        <w:rPr>
          <w:rFonts w:hint="eastAsia"/>
          <w:color w:val="000000" w:themeColor="text1"/>
          <w:sz w:val="18"/>
          <w:szCs w:val="18"/>
        </w:rPr>
        <w:t>；（</w:t>
      </w:r>
      <w:r>
        <w:rPr>
          <w:rFonts w:hint="eastAsia"/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本年度未发生教学事故和安全责任事故</w:t>
      </w:r>
      <w:r>
        <w:rPr>
          <w:rFonts w:hint="eastAsia"/>
          <w:color w:val="000000" w:themeColor="text1"/>
          <w:sz w:val="18"/>
          <w:szCs w:val="18"/>
        </w:rPr>
        <w:t>；（</w:t>
      </w: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本年度学院教师调停课</w:t>
      </w:r>
      <w:r>
        <w:rPr>
          <w:b/>
          <w:color w:val="000000" w:themeColor="text1"/>
          <w:sz w:val="18"/>
          <w:szCs w:val="18"/>
        </w:rPr>
        <w:t>比例</w:t>
      </w:r>
      <w:r>
        <w:rPr>
          <w:rFonts w:hint="eastAsia"/>
          <w:b/>
          <w:color w:val="000000" w:themeColor="text1"/>
          <w:sz w:val="18"/>
          <w:szCs w:val="18"/>
        </w:rPr>
        <w:t>≤</w:t>
      </w:r>
      <w:r>
        <w:rPr>
          <w:rFonts w:hint="eastAsia"/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%</w:t>
      </w:r>
      <w:r>
        <w:rPr>
          <w:rFonts w:hint="eastAsia"/>
          <w:color w:val="000000" w:themeColor="text1"/>
          <w:sz w:val="18"/>
          <w:szCs w:val="18"/>
        </w:rPr>
        <w:t>，</w:t>
      </w:r>
    </w:p>
    <w:p w14:paraId="0827C5BA" w14:textId="77777777" w:rsidR="00AE5187" w:rsidRDefault="00000000">
      <w:pPr>
        <w:pStyle w:val="ae"/>
        <w:adjustRightInd w:val="0"/>
        <w:snapToGrid w:val="0"/>
        <w:spacing w:line="360" w:lineRule="exact"/>
        <w:ind w:firstLineChars="300" w:firstLine="540"/>
        <w:jc w:val="left"/>
        <w:rPr>
          <w:b/>
          <w:color w:val="000000" w:themeColor="text1"/>
          <w:sz w:val="18"/>
          <w:szCs w:val="18"/>
        </w:rPr>
        <w:sectPr w:rsidR="00AE5187">
          <w:footerReference w:type="default" r:id="rId11"/>
          <w:pgSz w:w="16838" w:h="11906" w:orient="landscape"/>
          <w:pgMar w:top="1474" w:right="1474" w:bottom="1474" w:left="1418" w:header="851" w:footer="992" w:gutter="0"/>
          <w:cols w:space="720"/>
          <w:docGrid w:type="lines" w:linePitch="312"/>
        </w:sectPr>
      </w:pPr>
      <w:r>
        <w:rPr>
          <w:rFonts w:hint="eastAsia"/>
          <w:color w:val="000000" w:themeColor="text1"/>
          <w:sz w:val="18"/>
          <w:szCs w:val="18"/>
        </w:rPr>
        <w:t>调停课</w:t>
      </w:r>
      <w:r>
        <w:rPr>
          <w:color w:val="000000" w:themeColor="text1"/>
          <w:sz w:val="18"/>
          <w:szCs w:val="18"/>
        </w:rPr>
        <w:t>=</w:t>
      </w:r>
      <w:r>
        <w:rPr>
          <w:color w:val="000000" w:themeColor="text1"/>
          <w:sz w:val="18"/>
          <w:szCs w:val="18"/>
        </w:rPr>
        <w:t>调停课学时数</w:t>
      </w:r>
      <w:r>
        <w:rPr>
          <w:color w:val="000000" w:themeColor="text1"/>
          <w:sz w:val="18"/>
          <w:szCs w:val="18"/>
        </w:rPr>
        <w:t>/</w:t>
      </w:r>
      <w:r>
        <w:rPr>
          <w:color w:val="000000" w:themeColor="text1"/>
          <w:sz w:val="18"/>
          <w:szCs w:val="18"/>
        </w:rPr>
        <w:t>开设课程总学时数</w:t>
      </w:r>
      <w:r>
        <w:rPr>
          <w:color w:val="000000" w:themeColor="text1"/>
          <w:sz w:val="18"/>
          <w:szCs w:val="18"/>
        </w:rPr>
        <w:t>*100%</w:t>
      </w:r>
      <w:r>
        <w:rPr>
          <w:rFonts w:hint="eastAsia"/>
          <w:color w:val="000000" w:themeColor="text1"/>
          <w:sz w:val="18"/>
          <w:szCs w:val="18"/>
        </w:rPr>
        <w:t>；（</w:t>
      </w:r>
      <w:r>
        <w:rPr>
          <w:rFonts w:hint="eastAsia"/>
          <w:color w:val="000000" w:themeColor="text1"/>
          <w:sz w:val="18"/>
          <w:szCs w:val="18"/>
        </w:rPr>
        <w:t>4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本年度未出现擅自更改、调动教学计划的情况</w:t>
      </w:r>
      <w:r>
        <w:rPr>
          <w:rFonts w:hint="eastAsia"/>
          <w:color w:val="000000" w:themeColor="text1"/>
          <w:sz w:val="18"/>
          <w:szCs w:val="18"/>
        </w:rPr>
        <w:t>；</w:t>
      </w:r>
      <w:r>
        <w:rPr>
          <w:rFonts w:hint="eastAsia"/>
          <w:b/>
          <w:bCs/>
          <w:color w:val="000000" w:themeColor="text1"/>
          <w:sz w:val="18"/>
          <w:szCs w:val="18"/>
        </w:rPr>
        <w:t>（</w:t>
      </w:r>
      <w:r>
        <w:rPr>
          <w:rFonts w:hint="eastAsia"/>
          <w:b/>
          <w:bCs/>
          <w:color w:val="000000" w:themeColor="text1"/>
          <w:sz w:val="18"/>
          <w:szCs w:val="18"/>
        </w:rPr>
        <w:t>5</w:t>
      </w:r>
      <w:r>
        <w:rPr>
          <w:rFonts w:hint="eastAsia"/>
          <w:b/>
          <w:bCs/>
          <w:color w:val="000000" w:themeColor="text1"/>
          <w:sz w:val="18"/>
          <w:szCs w:val="18"/>
        </w:rPr>
        <w:t>）</w:t>
      </w:r>
      <w:r>
        <w:rPr>
          <w:rFonts w:hint="eastAsia"/>
          <w:b/>
          <w:color w:val="000000" w:themeColor="text1"/>
          <w:sz w:val="18"/>
          <w:szCs w:val="18"/>
        </w:rPr>
        <w:t>本科毕业论文抽检未出现问题论文。</w:t>
      </w:r>
    </w:p>
    <w:p w14:paraId="78D92AC9" w14:textId="77777777" w:rsidR="00AE5187" w:rsidRDefault="000000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14:paraId="3E4B6664" w14:textId="77777777" w:rsidR="00AE5187" w:rsidRDefault="00000000">
      <w:pPr>
        <w:adjustRightInd w:val="0"/>
        <w:snapToGrid w:val="0"/>
        <w:spacing w:line="520" w:lineRule="exact"/>
        <w:ind w:firstLineChars="300" w:firstLine="9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202</w:t>
      </w:r>
      <w:r>
        <w:rPr>
          <w:rFonts w:eastAsia="黑体" w:hint="eastAsia"/>
          <w:sz w:val="30"/>
          <w:szCs w:val="30"/>
        </w:rPr>
        <w:t>3</w:t>
      </w:r>
      <w:r>
        <w:rPr>
          <w:rFonts w:eastAsia="黑体"/>
          <w:sz w:val="30"/>
          <w:szCs w:val="30"/>
        </w:rPr>
        <w:t>-202</w:t>
      </w:r>
      <w:r>
        <w:rPr>
          <w:rFonts w:eastAsia="黑体" w:hint="eastAsia"/>
          <w:sz w:val="30"/>
          <w:szCs w:val="30"/>
        </w:rPr>
        <w:t>4</w:t>
      </w:r>
      <w:r>
        <w:rPr>
          <w:rFonts w:eastAsia="黑体" w:hint="eastAsia"/>
          <w:sz w:val="30"/>
          <w:szCs w:val="30"/>
        </w:rPr>
        <w:t>学年学院教学管理工作考核集中汇报安排表</w:t>
      </w:r>
    </w:p>
    <w:tbl>
      <w:tblPr>
        <w:tblStyle w:val="ab"/>
        <w:tblW w:w="9251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262"/>
        <w:gridCol w:w="3445"/>
        <w:gridCol w:w="2619"/>
      </w:tblGrid>
      <w:tr w:rsidR="00AE5187" w14:paraId="5265AF19" w14:textId="77777777">
        <w:trPr>
          <w:trHeight w:val="4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074" w14:textId="77777777" w:rsidR="00AE5187" w:rsidRDefault="00000000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215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组别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7DB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汇报</w:t>
            </w:r>
            <w:r>
              <w:rPr>
                <w:rFonts w:eastAsia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970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汇报时间</w:t>
            </w:r>
          </w:p>
        </w:tc>
      </w:tr>
      <w:tr w:rsidR="00AE5187" w14:paraId="5109863C" w14:textId="77777777">
        <w:trPr>
          <w:trHeight w:val="90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B41E1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</w:p>
          <w:p w14:paraId="3F1B0884" w14:textId="77777777" w:rsidR="00AE5187" w:rsidRDefault="00000000">
            <w:pPr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午</w:t>
            </w:r>
          </w:p>
          <w:p w14:paraId="0B227723" w14:textId="77777777" w:rsidR="00AE5187" w:rsidRDefault="00000000">
            <w:pPr>
              <w:adjustRightInd w:val="0"/>
              <w:snapToGrid w:val="0"/>
              <w:spacing w:line="44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耕读楼</w:t>
            </w:r>
            <w:proofErr w:type="gramEnd"/>
            <w:r>
              <w:rPr>
                <w:rFonts w:hint="eastAsia"/>
                <w:kern w:val="0"/>
                <w:sz w:val="24"/>
              </w:rPr>
              <w:t>附楼</w:t>
            </w:r>
            <w:r>
              <w:rPr>
                <w:rFonts w:hint="eastAsia"/>
                <w:kern w:val="0"/>
                <w:sz w:val="24"/>
              </w:rPr>
              <w:t>229</w:t>
            </w:r>
          </w:p>
          <w:p w14:paraId="4441429F" w14:textId="77777777" w:rsidR="00AE5187" w:rsidRDefault="00000000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</w:rPr>
              <w:t>会议室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9D7D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第一组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213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动物科学技术学院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F8C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8:45-8:5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AE5187" w14:paraId="71765775" w14:textId="77777777">
        <w:trPr>
          <w:trHeight w:val="445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F869B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BEE34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3182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动物医学院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24B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8:5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color w:val="000000" w:themeColor="text1"/>
                <w:kern w:val="0"/>
                <w:sz w:val="24"/>
              </w:rPr>
              <w:t>-9:0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AE5187" w14:paraId="1D656C72" w14:textId="77777777">
        <w:trPr>
          <w:trHeight w:val="445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16E4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1E8A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BAE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植物保护学院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376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9:0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color w:val="000000" w:themeColor="text1"/>
                <w:kern w:val="0"/>
                <w:sz w:val="24"/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AE5187" w14:paraId="1C72A969" w14:textId="77777777">
        <w:trPr>
          <w:trHeight w:val="445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E1E70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A466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49B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资源与环境学院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959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color w:val="000000" w:themeColor="text1"/>
                <w:kern w:val="0"/>
                <w:sz w:val="24"/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</w:tr>
      <w:tr w:rsidR="00AE5187" w14:paraId="59CAF66D" w14:textId="77777777">
        <w:trPr>
          <w:trHeight w:val="420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9DEF5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5796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F5A0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农学与生物技术学院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6B0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9:21</w:t>
            </w:r>
            <w:r>
              <w:rPr>
                <w:color w:val="000000" w:themeColor="text1"/>
                <w:sz w:val="24"/>
              </w:rPr>
              <w:t>-9</w:t>
            </w:r>
            <w:r>
              <w:rPr>
                <w:rFonts w:hint="eastAsia"/>
                <w:color w:val="000000" w:themeColor="text1"/>
                <w:sz w:val="24"/>
              </w:rPr>
              <w:t>:29</w:t>
            </w:r>
          </w:p>
        </w:tc>
      </w:tr>
      <w:tr w:rsidR="00AE5187" w14:paraId="7A5EE6D5" w14:textId="77777777">
        <w:trPr>
          <w:trHeight w:val="420"/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A14B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9117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休息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分钟</w:t>
            </w:r>
          </w:p>
        </w:tc>
      </w:tr>
      <w:tr w:rsidR="00AE5187" w14:paraId="31B3A86C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8486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C7FE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第二组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747C6" w14:textId="77777777" w:rsidR="00AE5187" w:rsidRDefault="00000000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烟草学院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B01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40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48</w:t>
            </w:r>
          </w:p>
        </w:tc>
      </w:tr>
      <w:tr w:rsidR="00AE5187" w14:paraId="722B6517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FB1E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E9D78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9D4" w14:textId="77777777" w:rsidR="00AE5187" w:rsidRDefault="00000000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茶学院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D91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9:49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57</w:t>
            </w:r>
          </w:p>
        </w:tc>
      </w:tr>
      <w:tr w:rsidR="00AE5187" w14:paraId="358B7B2A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22403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4175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272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食品科学技术学院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3A9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58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06</w:t>
            </w:r>
          </w:p>
        </w:tc>
      </w:tr>
      <w:tr w:rsidR="00AE5187" w14:paraId="3AA8A14B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BBF8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FE66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8B6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6CD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07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15</w:t>
            </w:r>
          </w:p>
        </w:tc>
      </w:tr>
      <w:tr w:rsidR="00AE5187" w14:paraId="7816F5B0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8446" w14:textId="77777777" w:rsidR="00AE5187" w:rsidRDefault="00AE518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5CF4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DC94B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大数据学院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51D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24</w:t>
            </w:r>
          </w:p>
        </w:tc>
      </w:tr>
      <w:tr w:rsidR="00AE5187" w14:paraId="6951D35A" w14:textId="77777777">
        <w:trPr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6051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</w:p>
          <w:p w14:paraId="5867D52C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午</w:t>
            </w:r>
          </w:p>
          <w:p w14:paraId="2269D958" w14:textId="77777777" w:rsidR="00AE5187" w:rsidRDefault="00000000">
            <w:pPr>
              <w:snapToGrid w:val="0"/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耕读楼</w:t>
            </w:r>
            <w:proofErr w:type="gramEnd"/>
            <w:r>
              <w:rPr>
                <w:rFonts w:hint="eastAsia"/>
                <w:sz w:val="24"/>
              </w:rPr>
              <w:t>623</w:t>
            </w:r>
          </w:p>
          <w:p w14:paraId="51C3CF12" w14:textId="77777777" w:rsidR="00AE5187" w:rsidRDefault="00000000">
            <w:pPr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sz w:val="24"/>
              </w:rPr>
              <w:t>会议室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D807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第三组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B735C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机电工程学院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311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8:45-8:5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</w:p>
        </w:tc>
      </w:tr>
      <w:tr w:rsidR="00AE5187" w14:paraId="56234A06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1C09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E2DCE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1BF2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建筑工程学院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0CE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8:5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color w:val="000000" w:themeColor="text1"/>
                <w:kern w:val="0"/>
                <w:sz w:val="24"/>
              </w:rPr>
              <w:t>-9:0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</w:t>
            </w:r>
          </w:p>
        </w:tc>
      </w:tr>
      <w:tr w:rsidR="00AE5187" w14:paraId="620E43C3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BBB32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4008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A6F11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水利学院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1D4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9:0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color w:val="000000" w:themeColor="text1"/>
                <w:kern w:val="0"/>
                <w:sz w:val="24"/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AE5187" w14:paraId="4302C8DB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7032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F1EA2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F8FA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园林园艺学院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DA4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color w:val="000000" w:themeColor="text1"/>
                <w:kern w:val="0"/>
                <w:sz w:val="24"/>
              </w:rPr>
              <w:t>-9: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20</w:t>
            </w:r>
          </w:p>
        </w:tc>
      </w:tr>
      <w:tr w:rsidR="00AE5187" w14:paraId="33DFBC00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4FF3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07AD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B4EFD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体育学院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344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9:21</w:t>
            </w:r>
            <w:r>
              <w:rPr>
                <w:color w:val="000000" w:themeColor="text1"/>
                <w:sz w:val="24"/>
              </w:rPr>
              <w:t>-9</w:t>
            </w:r>
            <w:r>
              <w:rPr>
                <w:rFonts w:hint="eastAsia"/>
                <w:color w:val="000000" w:themeColor="text1"/>
                <w:sz w:val="24"/>
              </w:rPr>
              <w:t>:29</w:t>
            </w:r>
          </w:p>
        </w:tc>
      </w:tr>
      <w:tr w:rsidR="00AE5187" w14:paraId="3E426C50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0CBD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18619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休息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分钟</w:t>
            </w:r>
          </w:p>
        </w:tc>
      </w:tr>
      <w:tr w:rsidR="00AE5187" w14:paraId="79CB068A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FD07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49F5B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第四组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272C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热带作物学院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6E8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40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48</w:t>
            </w:r>
          </w:p>
        </w:tc>
      </w:tr>
      <w:tr w:rsidR="00AE5187" w14:paraId="44F466D1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C82D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63DA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585A0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国际学院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677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9:49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57</w:t>
            </w:r>
          </w:p>
        </w:tc>
      </w:tr>
      <w:tr w:rsidR="00AE5187" w14:paraId="55255774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339E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E307B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6B0BB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经济管理学院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BCC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58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06</w:t>
            </w:r>
          </w:p>
        </w:tc>
      </w:tr>
      <w:tr w:rsidR="00AE5187" w14:paraId="646141C3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F135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3F97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CAE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马克思主义学院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D79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07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15</w:t>
            </w:r>
          </w:p>
        </w:tc>
      </w:tr>
      <w:tr w:rsidR="00AE5187" w14:paraId="62615BEC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4C8A2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ACD1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017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486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:1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24</w:t>
            </w:r>
          </w:p>
        </w:tc>
      </w:tr>
      <w:tr w:rsidR="00AE5187" w14:paraId="4E1CD65E" w14:textId="77777777">
        <w:trPr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55E" w14:textId="77777777" w:rsidR="00AE5187" w:rsidRDefault="00AE5187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1EC" w14:textId="77777777" w:rsidR="00AE5187" w:rsidRDefault="00AE5187">
            <w:pPr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7E5B" w14:textId="77777777" w:rsidR="00AE5187" w:rsidRDefault="00000000">
            <w:pPr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人文社会科学学院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7CE" w14:textId="77777777" w:rsidR="00AE5187" w:rsidRDefault="00000000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25</w:t>
            </w:r>
            <w:r>
              <w:rPr>
                <w:color w:val="000000" w:themeColor="text1"/>
                <w:kern w:val="0"/>
                <w:sz w:val="24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33</w:t>
            </w:r>
          </w:p>
        </w:tc>
      </w:tr>
    </w:tbl>
    <w:p w14:paraId="4358A9A4" w14:textId="77777777" w:rsidR="00AE5187" w:rsidRDefault="00AE5187">
      <w:pPr>
        <w:rPr>
          <w:rFonts w:eastAsia="仿宋_GB2312"/>
          <w:sz w:val="24"/>
        </w:rPr>
        <w:sectPr w:rsidR="00AE5187">
          <w:pgSz w:w="11906" w:h="16838"/>
          <w:pgMar w:top="1474" w:right="1474" w:bottom="1418" w:left="1474" w:header="851" w:footer="992" w:gutter="0"/>
          <w:cols w:space="720"/>
          <w:docGrid w:type="lines" w:linePitch="312"/>
        </w:sectPr>
      </w:pPr>
    </w:p>
    <w:p w14:paraId="3B70DC15" w14:textId="77777777" w:rsidR="00AE5187" w:rsidRDefault="000000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14:paraId="73B7F3DB" w14:textId="77777777" w:rsidR="00AE5187" w:rsidRDefault="00000000">
      <w:pPr>
        <w:snapToGrid w:val="0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2023-2024</w:t>
      </w:r>
      <w:r>
        <w:rPr>
          <w:rFonts w:eastAsia="黑体" w:hint="eastAsia"/>
          <w:bCs/>
          <w:sz w:val="32"/>
          <w:szCs w:val="32"/>
        </w:rPr>
        <w:t>学年学院教学管理工作考核实地考察安排表</w:t>
      </w:r>
    </w:p>
    <w:tbl>
      <w:tblPr>
        <w:tblW w:w="13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71"/>
        <w:gridCol w:w="3292"/>
        <w:gridCol w:w="3720"/>
        <w:gridCol w:w="1560"/>
        <w:gridCol w:w="1940"/>
      </w:tblGrid>
      <w:tr w:rsidR="00AE5187" w14:paraId="58865E99" w14:textId="77777777">
        <w:trPr>
          <w:trHeight w:val="45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DC7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期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9FF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考核时间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B78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考核学院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0A5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专家组名单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6311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工作人员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6F2" w14:textId="77777777" w:rsidR="00AE5187" w:rsidRDefault="00000000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地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点</w:t>
            </w:r>
          </w:p>
        </w:tc>
      </w:tr>
      <w:tr w:rsidR="00AE5187" w14:paraId="5079FB86" w14:textId="77777777">
        <w:trPr>
          <w:trHeight w:val="2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7DF" w14:textId="77777777" w:rsidR="00AE5187" w:rsidRDefault="0000000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</w:p>
          <w:p w14:paraId="2182CC42" w14:textId="77777777" w:rsidR="00AE5187" w:rsidRDefault="0000000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日</w:t>
            </w:r>
          </w:p>
          <w:p w14:paraId="31E2B613" w14:textId="77777777" w:rsidR="00AE5187" w:rsidRDefault="0000000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下午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649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121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资源与环境学院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3F7" w14:textId="77777777" w:rsidR="00AE5187" w:rsidRDefault="00000000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第一组</w:t>
            </w:r>
          </w:p>
          <w:p w14:paraId="0119EE52" w14:textId="77777777" w:rsidR="00AE5187" w:rsidRDefault="00000000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长：李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靖</w:t>
            </w:r>
            <w:proofErr w:type="gramEnd"/>
          </w:p>
          <w:p w14:paraId="5AD86D1F" w14:textId="77777777" w:rsidR="00AE5187" w:rsidRDefault="00000000">
            <w:pPr>
              <w:snapToGrid w:val="0"/>
              <w:spacing w:line="360" w:lineRule="exact"/>
              <w:ind w:left="960" w:hangingChars="400" w:hanging="960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员：杨</w:t>
            </w:r>
            <w:proofErr w:type="gramStart"/>
            <w:r>
              <w:rPr>
                <w:sz w:val="24"/>
              </w:rPr>
              <w:t>文彩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杨建平</w:t>
            </w:r>
          </w:p>
          <w:p w14:paraId="3BDF13FB" w14:textId="22E85786" w:rsidR="00AE5187" w:rsidRDefault="00000000">
            <w:pPr>
              <w:snapToGrid w:val="0"/>
              <w:spacing w:line="360" w:lineRule="exact"/>
              <w:ind w:leftChars="456" w:left="958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艳</w:t>
            </w:r>
            <w:r w:rsidR="0041489B">
              <w:rPr>
                <w:rFonts w:hint="eastAsia"/>
                <w:sz w:val="24"/>
              </w:rPr>
              <w:t xml:space="preserve">  </w:t>
            </w:r>
            <w:r w:rsidR="0041489B">
              <w:rPr>
                <w:rFonts w:hint="eastAsia"/>
                <w:sz w:val="24"/>
              </w:rPr>
              <w:t>饶碧玉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1B1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温永琴</w:t>
            </w:r>
            <w:proofErr w:type="gramEnd"/>
          </w:p>
          <w:p w14:paraId="5AC6B783" w14:textId="77777777" w:rsidR="00AE5187" w:rsidRDefault="00000000">
            <w:pPr>
              <w:spacing w:line="360" w:lineRule="exact"/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谢春琼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124E" w14:textId="77777777" w:rsidR="00AE5187" w:rsidRDefault="0000000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各学院会议室、档案室、实验室</w:t>
            </w:r>
          </w:p>
        </w:tc>
      </w:tr>
      <w:tr w:rsidR="00AE5187" w14:paraId="74887C65" w14:textId="77777777">
        <w:trPr>
          <w:trHeight w:val="304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E91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72D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5C5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农学与生物技术学院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A09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273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D2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16BB45C9" w14:textId="77777777">
        <w:trPr>
          <w:trHeight w:val="27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93E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E6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505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植物保护学院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742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96C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1CA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7D561FDC" w14:textId="77777777">
        <w:trPr>
          <w:trHeight w:val="7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FABA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437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4D7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动物科学技术学院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244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5C7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C6C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1A8BB75A" w14:textId="77777777">
        <w:trPr>
          <w:trHeight w:val="9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38F3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032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59FD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动物医学院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0113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F849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062D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2B5F8945" w14:textId="77777777">
        <w:trPr>
          <w:trHeight w:val="271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AB6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235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79278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食品科学技术学院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8B2" w14:textId="77777777" w:rsidR="00AE5187" w:rsidRDefault="00000000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第二组</w:t>
            </w:r>
          </w:p>
          <w:p w14:paraId="6A1C59DB" w14:textId="77777777" w:rsidR="00AE5187" w:rsidRDefault="00000000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长：</w:t>
            </w:r>
            <w:proofErr w:type="gramStart"/>
            <w:r>
              <w:rPr>
                <w:rFonts w:hint="eastAsia"/>
                <w:sz w:val="24"/>
              </w:rPr>
              <w:t>洪树琼</w:t>
            </w:r>
            <w:proofErr w:type="gramEnd"/>
          </w:p>
          <w:p w14:paraId="5CB0148D" w14:textId="77777777" w:rsidR="00AE5187" w:rsidRDefault="00000000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员：</w:t>
            </w:r>
            <w:r>
              <w:rPr>
                <w:rFonts w:hint="eastAsia"/>
                <w:sz w:val="24"/>
              </w:rPr>
              <w:t>范茂攀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杨健科</w:t>
            </w:r>
          </w:p>
          <w:p w14:paraId="6A1157F0" w14:textId="77777777" w:rsidR="00AE5187" w:rsidRDefault="00000000">
            <w:pPr>
              <w:snapToGrid w:val="0"/>
              <w:spacing w:line="360" w:lineRule="exact"/>
              <w:ind w:firstLineChars="400" w:firstLine="960"/>
              <w:jc w:val="left"/>
              <w:rPr>
                <w:color w:val="FF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王艳伟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蕊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F8D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梁旭清</w:t>
            </w:r>
          </w:p>
          <w:p w14:paraId="392F3423" w14:textId="77777777" w:rsidR="00AE5187" w:rsidRDefault="00000000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邓凯元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FA3B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302E95FF" w14:textId="7777777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BC2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417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C30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烟草学院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F25E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D53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66F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79A05111" w14:textId="77777777">
        <w:trPr>
          <w:trHeight w:val="9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34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3E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50B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茶学院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7ED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A06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A98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5426A1FA" w14:textId="77777777">
        <w:trPr>
          <w:trHeight w:val="35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FF1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049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8AE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2D5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D99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91C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1D6EA620" w14:textId="77777777">
        <w:trPr>
          <w:trHeight w:val="19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8EE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EFE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5BC5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大数据学院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1B6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6EFB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86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58E1E8FE" w14:textId="77777777">
        <w:trPr>
          <w:trHeight w:val="3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319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5C6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7DF8B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体育学院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D54" w14:textId="77777777" w:rsidR="00AE5187" w:rsidRDefault="00000000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第三组</w:t>
            </w:r>
          </w:p>
          <w:p w14:paraId="0B9B8473" w14:textId="44B878DE" w:rsidR="00AE5187" w:rsidRDefault="00000000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长：</w:t>
            </w:r>
            <w:r w:rsidR="0041489B">
              <w:rPr>
                <w:rFonts w:hint="eastAsia"/>
                <w:sz w:val="24"/>
              </w:rPr>
              <w:t>陆自强</w:t>
            </w:r>
          </w:p>
          <w:p w14:paraId="6834D697" w14:textId="402344AE" w:rsidR="00AE5187" w:rsidRDefault="00000000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员：</w:t>
            </w:r>
            <w:r w:rsidR="0041489B">
              <w:rPr>
                <w:rFonts w:hint="eastAsia"/>
                <w:sz w:val="24"/>
              </w:rPr>
              <w:t>尹革芬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5CA2" w:rsidRPr="006E5CA2">
              <w:rPr>
                <w:rFonts w:hint="eastAsia"/>
                <w:sz w:val="24"/>
              </w:rPr>
              <w:t>邹粉仙</w:t>
            </w:r>
          </w:p>
          <w:p w14:paraId="4E193C24" w14:textId="30642EEB" w:rsidR="00AE5187" w:rsidRDefault="006E5CA2">
            <w:pPr>
              <w:snapToGrid w:val="0"/>
              <w:spacing w:line="360" w:lineRule="exact"/>
              <w:ind w:leftChars="456" w:left="958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李永梅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C36F63">
              <w:rPr>
                <w:rFonts w:hint="eastAsia"/>
                <w:sz w:val="24"/>
              </w:rPr>
              <w:t>李雄平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06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余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莎</w:t>
            </w:r>
            <w:proofErr w:type="gramEnd"/>
          </w:p>
          <w:p w14:paraId="5DF2819A" w14:textId="7C6C618A" w:rsidR="00AE5187" w:rsidRDefault="00C36F63">
            <w:pPr>
              <w:spacing w:line="360" w:lineRule="exact"/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杨葵玲</w:t>
            </w:r>
            <w:proofErr w:type="gram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068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2301EEEA" w14:textId="77777777">
        <w:trPr>
          <w:trHeight w:val="3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F7D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8BC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1D48B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园林园艺学院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6F0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B5A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D06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3AD49499" w14:textId="77777777">
        <w:trPr>
          <w:trHeight w:val="284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54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619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E947D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水利学院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D38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1711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C55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0B0A101A" w14:textId="77777777">
        <w:trPr>
          <w:trHeight w:val="284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8282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AC2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E53E5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机电工程学院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5DA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7FD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F594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4E03D528" w14:textId="77777777">
        <w:trPr>
          <w:trHeight w:val="183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284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6DA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E1C2C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建筑工程学院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23E" w14:textId="77777777" w:rsidR="00AE5187" w:rsidRDefault="00AE5187">
            <w:pPr>
              <w:widowControl/>
              <w:jc w:val="left"/>
              <w:rPr>
                <w:color w:val="FF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A8B" w14:textId="77777777" w:rsidR="00AE5187" w:rsidRDefault="00AE5187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54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0503BCB6" w14:textId="77777777">
        <w:trPr>
          <w:trHeight w:val="25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A80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13F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AEFD3" w14:textId="765A9CC2" w:rsidR="00AE5187" w:rsidRDefault="00C36F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马克思主义学院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57F" w14:textId="77777777" w:rsidR="00AE5187" w:rsidRDefault="00000000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第四组</w:t>
            </w:r>
          </w:p>
          <w:p w14:paraId="2689FCCB" w14:textId="5AA484F3" w:rsidR="00AE5187" w:rsidRDefault="00000000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长：</w:t>
            </w:r>
            <w:proofErr w:type="gramStart"/>
            <w:r w:rsidR="00B849D3">
              <w:rPr>
                <w:rFonts w:hint="eastAsia"/>
                <w:sz w:val="24"/>
              </w:rPr>
              <w:t>蔡</w:t>
            </w:r>
            <w:proofErr w:type="gramEnd"/>
            <w:r w:rsidR="00B849D3">
              <w:rPr>
                <w:rFonts w:hint="eastAsia"/>
                <w:sz w:val="24"/>
              </w:rPr>
              <w:t xml:space="preserve"> </w:t>
            </w:r>
            <w:r w:rsidR="00B849D3">
              <w:rPr>
                <w:sz w:val="24"/>
              </w:rPr>
              <w:t xml:space="preserve"> </w:t>
            </w:r>
            <w:r w:rsidR="00B849D3">
              <w:rPr>
                <w:rFonts w:hint="eastAsia"/>
                <w:sz w:val="24"/>
              </w:rPr>
              <w:t>红</w:t>
            </w:r>
          </w:p>
          <w:p w14:paraId="16B3C1B4" w14:textId="2FB70A24" w:rsidR="00AE5187" w:rsidRDefault="00000000">
            <w:pPr>
              <w:snapToGrid w:val="0"/>
              <w:spacing w:line="360" w:lineRule="exact"/>
              <w:ind w:left="1200" w:hangingChars="500" w:hanging="1200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员：</w:t>
            </w:r>
            <w:r>
              <w:rPr>
                <w:rFonts w:hint="eastAsia"/>
                <w:sz w:val="24"/>
              </w:rPr>
              <w:t>李富生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E5CA2">
              <w:rPr>
                <w:rFonts w:hint="eastAsia"/>
                <w:sz w:val="24"/>
              </w:rPr>
              <w:t>和劲松</w:t>
            </w:r>
          </w:p>
          <w:p w14:paraId="091AD496" w14:textId="0422052C" w:rsidR="00AE5187" w:rsidRDefault="00000000">
            <w:pPr>
              <w:snapToGrid w:val="0"/>
              <w:spacing w:line="360" w:lineRule="exact"/>
              <w:ind w:leftChars="456" w:left="958"/>
              <w:rPr>
                <w:color w:val="FF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赵自仙</w:t>
            </w:r>
            <w:proofErr w:type="gramEnd"/>
            <w:r w:rsidR="006E5CA2">
              <w:rPr>
                <w:rFonts w:hint="eastAsia"/>
                <w:sz w:val="24"/>
              </w:rPr>
              <w:t xml:space="preserve">  </w:t>
            </w:r>
            <w:r w:rsidR="006E5CA2">
              <w:rPr>
                <w:rFonts w:hint="eastAsia"/>
                <w:sz w:val="24"/>
              </w:rPr>
              <w:t>肖</w:t>
            </w:r>
            <w:r w:rsidR="006E5CA2">
              <w:rPr>
                <w:rFonts w:hint="eastAsia"/>
                <w:sz w:val="24"/>
              </w:rPr>
              <w:t xml:space="preserve">  </w:t>
            </w:r>
            <w:r w:rsidR="006E5CA2">
              <w:rPr>
                <w:rFonts w:hint="eastAsia"/>
                <w:sz w:val="24"/>
              </w:rPr>
              <w:t>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28D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刘亚娟</w:t>
            </w:r>
          </w:p>
          <w:p w14:paraId="4EDD188B" w14:textId="77777777" w:rsidR="00AE5187" w:rsidRDefault="00000000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邢晓庆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9EF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50DAA6AD" w14:textId="77777777">
        <w:trPr>
          <w:trHeight w:val="25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3F25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50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FD69F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经济管理学院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621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E10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8D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3E9A1E4B" w14:textId="77777777">
        <w:trPr>
          <w:trHeight w:val="34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D60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69B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3B688" w14:textId="0D3CB398" w:rsidR="00AE5187" w:rsidRDefault="00C36F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国际学院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3A5F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4CD8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B763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7D917FA5" w14:textId="77777777">
        <w:trPr>
          <w:trHeight w:val="25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81B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0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FC3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A442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3857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C92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tr w:rsidR="00AE5187" w14:paraId="21CA1F3D" w14:textId="77777777">
        <w:trPr>
          <w:trHeight w:val="73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D3E4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61F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A5D" w14:textId="77777777" w:rsidR="00AE518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人文社会科学学院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93A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EEF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100" w14:textId="77777777" w:rsidR="00AE5187" w:rsidRDefault="00AE5187">
            <w:pPr>
              <w:widowControl/>
              <w:jc w:val="left"/>
              <w:rPr>
                <w:sz w:val="24"/>
              </w:rPr>
            </w:pPr>
          </w:p>
        </w:tc>
      </w:tr>
      <w:bookmarkEnd w:id="9"/>
    </w:tbl>
    <w:p w14:paraId="621D3083" w14:textId="77777777" w:rsidR="00AE5187" w:rsidRDefault="00AE5187" w:rsidP="00C26C78">
      <w:pPr>
        <w:adjustRightInd w:val="0"/>
        <w:snapToGrid w:val="0"/>
        <w:spacing w:line="520" w:lineRule="exact"/>
        <w:ind w:firstLineChars="700" w:firstLine="1968"/>
        <w:rPr>
          <w:rFonts w:eastAsia="仿宋_GB2312"/>
          <w:b/>
          <w:sz w:val="28"/>
          <w:szCs w:val="28"/>
        </w:rPr>
      </w:pPr>
    </w:p>
    <w:sectPr w:rsidR="00AE518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A102" w14:textId="77777777" w:rsidR="00D2183C" w:rsidRDefault="00D2183C">
      <w:r>
        <w:separator/>
      </w:r>
    </w:p>
  </w:endnote>
  <w:endnote w:type="continuationSeparator" w:id="0">
    <w:p w14:paraId="2DBB95A8" w14:textId="77777777" w:rsidR="00D2183C" w:rsidRDefault="00D2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048569"/>
    </w:sdtPr>
    <w:sdtEndPr>
      <w:rPr>
        <w:sz w:val="28"/>
        <w:szCs w:val="28"/>
      </w:rPr>
    </w:sdtEndPr>
    <w:sdtContent>
      <w:p w14:paraId="05EE11F8" w14:textId="77777777" w:rsidR="00AE5187" w:rsidRDefault="00000000">
        <w:pPr>
          <w:pStyle w:val="a7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462127"/>
    </w:sdtPr>
    <w:sdtEndPr>
      <w:rPr>
        <w:sz w:val="28"/>
        <w:szCs w:val="28"/>
      </w:rPr>
    </w:sdtEndPr>
    <w:sdtContent>
      <w:p w14:paraId="7D388CB0" w14:textId="77777777" w:rsidR="00AE5187" w:rsidRDefault="00000000">
        <w:pPr>
          <w:pStyle w:val="a7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F3B11" w14:textId="77777777" w:rsidR="00D2183C" w:rsidRDefault="00D2183C">
      <w:r>
        <w:separator/>
      </w:r>
    </w:p>
  </w:footnote>
  <w:footnote w:type="continuationSeparator" w:id="0">
    <w:p w14:paraId="6CE6AC20" w14:textId="77777777" w:rsidR="00D2183C" w:rsidRDefault="00D2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6B513"/>
    <w:multiLevelType w:val="singleLevel"/>
    <w:tmpl w:val="5D96B513"/>
    <w:lvl w:ilvl="0">
      <w:start w:val="6"/>
      <w:numFmt w:val="decimal"/>
      <w:suff w:val="space"/>
      <w:lvlText w:val="%1."/>
      <w:lvlJc w:val="left"/>
    </w:lvl>
  </w:abstractNum>
  <w:num w:numId="1" w16cid:durableId="9433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0ODFjMmM1NGYxN2E1ZmQyOTI2ZGZiMjJkNzAwNjgifQ=="/>
  </w:docVars>
  <w:rsids>
    <w:rsidRoot w:val="00207569"/>
    <w:rsid w:val="00005D0F"/>
    <w:rsid w:val="00010717"/>
    <w:rsid w:val="0001699E"/>
    <w:rsid w:val="00047203"/>
    <w:rsid w:val="00051C18"/>
    <w:rsid w:val="00054B6F"/>
    <w:rsid w:val="000671E8"/>
    <w:rsid w:val="0007024C"/>
    <w:rsid w:val="0007291D"/>
    <w:rsid w:val="000757D3"/>
    <w:rsid w:val="00080356"/>
    <w:rsid w:val="0008586A"/>
    <w:rsid w:val="00086897"/>
    <w:rsid w:val="000868A5"/>
    <w:rsid w:val="00091D6F"/>
    <w:rsid w:val="00094440"/>
    <w:rsid w:val="000A19A5"/>
    <w:rsid w:val="000A579A"/>
    <w:rsid w:val="000B374B"/>
    <w:rsid w:val="000B7167"/>
    <w:rsid w:val="000C0F27"/>
    <w:rsid w:val="000C3322"/>
    <w:rsid w:val="000C531D"/>
    <w:rsid w:val="000C703B"/>
    <w:rsid w:val="000C77CD"/>
    <w:rsid w:val="000D094F"/>
    <w:rsid w:val="000E56AD"/>
    <w:rsid w:val="000F2C94"/>
    <w:rsid w:val="000F398B"/>
    <w:rsid w:val="001027EC"/>
    <w:rsid w:val="00107127"/>
    <w:rsid w:val="00111901"/>
    <w:rsid w:val="00113E7C"/>
    <w:rsid w:val="00117390"/>
    <w:rsid w:val="00121452"/>
    <w:rsid w:val="00124043"/>
    <w:rsid w:val="00127A20"/>
    <w:rsid w:val="00132EC9"/>
    <w:rsid w:val="00133EB1"/>
    <w:rsid w:val="00147E7D"/>
    <w:rsid w:val="001503D2"/>
    <w:rsid w:val="00150B9A"/>
    <w:rsid w:val="00151400"/>
    <w:rsid w:val="00156520"/>
    <w:rsid w:val="00167B75"/>
    <w:rsid w:val="00172390"/>
    <w:rsid w:val="001737E8"/>
    <w:rsid w:val="001847CF"/>
    <w:rsid w:val="00186CE3"/>
    <w:rsid w:val="001B2A88"/>
    <w:rsid w:val="001C0060"/>
    <w:rsid w:val="001C7DFE"/>
    <w:rsid w:val="001D3A21"/>
    <w:rsid w:val="002015FE"/>
    <w:rsid w:val="00207569"/>
    <w:rsid w:val="00207BBD"/>
    <w:rsid w:val="00213552"/>
    <w:rsid w:val="00217A94"/>
    <w:rsid w:val="00224578"/>
    <w:rsid w:val="0022514B"/>
    <w:rsid w:val="0023091F"/>
    <w:rsid w:val="00236FC6"/>
    <w:rsid w:val="00241F15"/>
    <w:rsid w:val="0026053E"/>
    <w:rsid w:val="00261C71"/>
    <w:rsid w:val="002628CE"/>
    <w:rsid w:val="00264519"/>
    <w:rsid w:val="002760B0"/>
    <w:rsid w:val="002765F2"/>
    <w:rsid w:val="00287F60"/>
    <w:rsid w:val="00290C8E"/>
    <w:rsid w:val="002913D7"/>
    <w:rsid w:val="002A2320"/>
    <w:rsid w:val="002A4590"/>
    <w:rsid w:val="002A4DD7"/>
    <w:rsid w:val="002A525E"/>
    <w:rsid w:val="002A60DC"/>
    <w:rsid w:val="002C0AC7"/>
    <w:rsid w:val="002C2762"/>
    <w:rsid w:val="002C33F8"/>
    <w:rsid w:val="002C3C6D"/>
    <w:rsid w:val="002C564D"/>
    <w:rsid w:val="002D4CFB"/>
    <w:rsid w:val="002D5825"/>
    <w:rsid w:val="002D69E7"/>
    <w:rsid w:val="002E238E"/>
    <w:rsid w:val="002F4329"/>
    <w:rsid w:val="002F6472"/>
    <w:rsid w:val="00300CAC"/>
    <w:rsid w:val="00301E66"/>
    <w:rsid w:val="00302251"/>
    <w:rsid w:val="003046E1"/>
    <w:rsid w:val="00307A11"/>
    <w:rsid w:val="00307E98"/>
    <w:rsid w:val="003103CA"/>
    <w:rsid w:val="00314A15"/>
    <w:rsid w:val="00315834"/>
    <w:rsid w:val="003207C4"/>
    <w:rsid w:val="003237B7"/>
    <w:rsid w:val="00323B71"/>
    <w:rsid w:val="0032466D"/>
    <w:rsid w:val="00331B13"/>
    <w:rsid w:val="00333959"/>
    <w:rsid w:val="003351FE"/>
    <w:rsid w:val="00335553"/>
    <w:rsid w:val="0034149E"/>
    <w:rsid w:val="003531C2"/>
    <w:rsid w:val="00357D27"/>
    <w:rsid w:val="00371246"/>
    <w:rsid w:val="00382204"/>
    <w:rsid w:val="00382F34"/>
    <w:rsid w:val="003836D9"/>
    <w:rsid w:val="00385532"/>
    <w:rsid w:val="00385815"/>
    <w:rsid w:val="00385A27"/>
    <w:rsid w:val="00390305"/>
    <w:rsid w:val="003A3A0B"/>
    <w:rsid w:val="003A3BCA"/>
    <w:rsid w:val="003A444C"/>
    <w:rsid w:val="003A5A33"/>
    <w:rsid w:val="003A6684"/>
    <w:rsid w:val="003B2145"/>
    <w:rsid w:val="003B339E"/>
    <w:rsid w:val="003B3761"/>
    <w:rsid w:val="003B41D8"/>
    <w:rsid w:val="003C795E"/>
    <w:rsid w:val="003E03B4"/>
    <w:rsid w:val="003E495B"/>
    <w:rsid w:val="003E656A"/>
    <w:rsid w:val="003F4906"/>
    <w:rsid w:val="00404BD6"/>
    <w:rsid w:val="00410482"/>
    <w:rsid w:val="0041221C"/>
    <w:rsid w:val="00412657"/>
    <w:rsid w:val="004133A2"/>
    <w:rsid w:val="0041450B"/>
    <w:rsid w:val="0041489B"/>
    <w:rsid w:val="00414D5D"/>
    <w:rsid w:val="0042662E"/>
    <w:rsid w:val="00427D79"/>
    <w:rsid w:val="00427F71"/>
    <w:rsid w:val="00431862"/>
    <w:rsid w:val="00434449"/>
    <w:rsid w:val="00440161"/>
    <w:rsid w:val="00457280"/>
    <w:rsid w:val="004654F2"/>
    <w:rsid w:val="00472D62"/>
    <w:rsid w:val="0049210F"/>
    <w:rsid w:val="004928CD"/>
    <w:rsid w:val="004972C5"/>
    <w:rsid w:val="004A6088"/>
    <w:rsid w:val="004B18AA"/>
    <w:rsid w:val="004B5FAA"/>
    <w:rsid w:val="004C1A46"/>
    <w:rsid w:val="004D6D34"/>
    <w:rsid w:val="004D7D15"/>
    <w:rsid w:val="004E1E1E"/>
    <w:rsid w:val="004E32A6"/>
    <w:rsid w:val="004E57B9"/>
    <w:rsid w:val="004F0E44"/>
    <w:rsid w:val="004F3F6B"/>
    <w:rsid w:val="004F41C7"/>
    <w:rsid w:val="004F4E20"/>
    <w:rsid w:val="005035F8"/>
    <w:rsid w:val="00504695"/>
    <w:rsid w:val="00511DEE"/>
    <w:rsid w:val="0051319C"/>
    <w:rsid w:val="00516EB0"/>
    <w:rsid w:val="00525902"/>
    <w:rsid w:val="00535E3A"/>
    <w:rsid w:val="005374EA"/>
    <w:rsid w:val="0054015B"/>
    <w:rsid w:val="00546F1D"/>
    <w:rsid w:val="00561DCA"/>
    <w:rsid w:val="005741A7"/>
    <w:rsid w:val="00576588"/>
    <w:rsid w:val="00576B45"/>
    <w:rsid w:val="0058002B"/>
    <w:rsid w:val="00580BA6"/>
    <w:rsid w:val="005838EE"/>
    <w:rsid w:val="00586234"/>
    <w:rsid w:val="00595F6E"/>
    <w:rsid w:val="005A2555"/>
    <w:rsid w:val="005A5D48"/>
    <w:rsid w:val="005A5E21"/>
    <w:rsid w:val="005A6956"/>
    <w:rsid w:val="005B1C5F"/>
    <w:rsid w:val="005B1CEB"/>
    <w:rsid w:val="005B5593"/>
    <w:rsid w:val="005B6A30"/>
    <w:rsid w:val="005C15C8"/>
    <w:rsid w:val="005D070C"/>
    <w:rsid w:val="005D4382"/>
    <w:rsid w:val="005D478C"/>
    <w:rsid w:val="005D7471"/>
    <w:rsid w:val="005E4934"/>
    <w:rsid w:val="005E6EBD"/>
    <w:rsid w:val="005F280E"/>
    <w:rsid w:val="005F3FAD"/>
    <w:rsid w:val="005F471E"/>
    <w:rsid w:val="005F5C1C"/>
    <w:rsid w:val="00603AD8"/>
    <w:rsid w:val="00603CDD"/>
    <w:rsid w:val="00607E14"/>
    <w:rsid w:val="00613965"/>
    <w:rsid w:val="00613B0D"/>
    <w:rsid w:val="00614E2B"/>
    <w:rsid w:val="00616438"/>
    <w:rsid w:val="00616684"/>
    <w:rsid w:val="0062170C"/>
    <w:rsid w:val="006236DE"/>
    <w:rsid w:val="006316C5"/>
    <w:rsid w:val="006318CB"/>
    <w:rsid w:val="00633A90"/>
    <w:rsid w:val="00641E0F"/>
    <w:rsid w:val="00642695"/>
    <w:rsid w:val="00642C46"/>
    <w:rsid w:val="006445A8"/>
    <w:rsid w:val="00651529"/>
    <w:rsid w:val="006521C1"/>
    <w:rsid w:val="006557CA"/>
    <w:rsid w:val="00657871"/>
    <w:rsid w:val="006606CB"/>
    <w:rsid w:val="00664E32"/>
    <w:rsid w:val="006659F5"/>
    <w:rsid w:val="006745CC"/>
    <w:rsid w:val="00674D7F"/>
    <w:rsid w:val="0067726F"/>
    <w:rsid w:val="00681C9C"/>
    <w:rsid w:val="006821F2"/>
    <w:rsid w:val="00683919"/>
    <w:rsid w:val="006860C8"/>
    <w:rsid w:val="006916EA"/>
    <w:rsid w:val="006A3544"/>
    <w:rsid w:val="006A386F"/>
    <w:rsid w:val="006B1A50"/>
    <w:rsid w:val="006C1B2B"/>
    <w:rsid w:val="006D32C7"/>
    <w:rsid w:val="006D3F0F"/>
    <w:rsid w:val="006D43AC"/>
    <w:rsid w:val="006D7104"/>
    <w:rsid w:val="006D79AC"/>
    <w:rsid w:val="006E2273"/>
    <w:rsid w:val="006E5CA2"/>
    <w:rsid w:val="006E5E87"/>
    <w:rsid w:val="006F3C21"/>
    <w:rsid w:val="006F747B"/>
    <w:rsid w:val="007034A5"/>
    <w:rsid w:val="007036F2"/>
    <w:rsid w:val="00711CE7"/>
    <w:rsid w:val="00721711"/>
    <w:rsid w:val="00725616"/>
    <w:rsid w:val="00741BFE"/>
    <w:rsid w:val="00743DA3"/>
    <w:rsid w:val="0074711C"/>
    <w:rsid w:val="007563B2"/>
    <w:rsid w:val="00757A68"/>
    <w:rsid w:val="00770482"/>
    <w:rsid w:val="0077340E"/>
    <w:rsid w:val="00775278"/>
    <w:rsid w:val="00795620"/>
    <w:rsid w:val="00795E9D"/>
    <w:rsid w:val="007A3B77"/>
    <w:rsid w:val="007A3DE8"/>
    <w:rsid w:val="007A53AA"/>
    <w:rsid w:val="007A6604"/>
    <w:rsid w:val="007A7BD1"/>
    <w:rsid w:val="007B2B19"/>
    <w:rsid w:val="007B4F6A"/>
    <w:rsid w:val="007B7052"/>
    <w:rsid w:val="007C1074"/>
    <w:rsid w:val="007C46BD"/>
    <w:rsid w:val="007C6213"/>
    <w:rsid w:val="007C7B15"/>
    <w:rsid w:val="007D421D"/>
    <w:rsid w:val="007E508D"/>
    <w:rsid w:val="007F41B1"/>
    <w:rsid w:val="007F5BCC"/>
    <w:rsid w:val="0080122F"/>
    <w:rsid w:val="0081167E"/>
    <w:rsid w:val="00811C39"/>
    <w:rsid w:val="008212D4"/>
    <w:rsid w:val="00822C87"/>
    <w:rsid w:val="008268C2"/>
    <w:rsid w:val="00826AD7"/>
    <w:rsid w:val="008379DE"/>
    <w:rsid w:val="00840A46"/>
    <w:rsid w:val="0084387F"/>
    <w:rsid w:val="00843D31"/>
    <w:rsid w:val="0084493F"/>
    <w:rsid w:val="0085042C"/>
    <w:rsid w:val="00863E81"/>
    <w:rsid w:val="00866142"/>
    <w:rsid w:val="00867A3E"/>
    <w:rsid w:val="00870253"/>
    <w:rsid w:val="008717D7"/>
    <w:rsid w:val="00873695"/>
    <w:rsid w:val="00875577"/>
    <w:rsid w:val="0087620D"/>
    <w:rsid w:val="0088012B"/>
    <w:rsid w:val="00885CA7"/>
    <w:rsid w:val="008961A9"/>
    <w:rsid w:val="008961F9"/>
    <w:rsid w:val="008A3BF7"/>
    <w:rsid w:val="008A439A"/>
    <w:rsid w:val="008B67A3"/>
    <w:rsid w:val="008B7760"/>
    <w:rsid w:val="008C454E"/>
    <w:rsid w:val="008C7DF0"/>
    <w:rsid w:val="008C7ED6"/>
    <w:rsid w:val="008D2391"/>
    <w:rsid w:val="008D3CED"/>
    <w:rsid w:val="008D4F5A"/>
    <w:rsid w:val="008E3B64"/>
    <w:rsid w:val="008F5EB8"/>
    <w:rsid w:val="008F608D"/>
    <w:rsid w:val="009025BA"/>
    <w:rsid w:val="00904A69"/>
    <w:rsid w:val="00906573"/>
    <w:rsid w:val="00907D9D"/>
    <w:rsid w:val="00914D2C"/>
    <w:rsid w:val="009164D6"/>
    <w:rsid w:val="00923E13"/>
    <w:rsid w:val="00924E76"/>
    <w:rsid w:val="00926D1F"/>
    <w:rsid w:val="00937E01"/>
    <w:rsid w:val="00941A49"/>
    <w:rsid w:val="00942DDB"/>
    <w:rsid w:val="00944489"/>
    <w:rsid w:val="009461AE"/>
    <w:rsid w:val="009470B2"/>
    <w:rsid w:val="009502A3"/>
    <w:rsid w:val="00952307"/>
    <w:rsid w:val="00952DF0"/>
    <w:rsid w:val="009562E3"/>
    <w:rsid w:val="0096783E"/>
    <w:rsid w:val="00980A95"/>
    <w:rsid w:val="00984456"/>
    <w:rsid w:val="00985547"/>
    <w:rsid w:val="009A1F09"/>
    <w:rsid w:val="009A5B7A"/>
    <w:rsid w:val="009B4F39"/>
    <w:rsid w:val="009C5863"/>
    <w:rsid w:val="009C6F28"/>
    <w:rsid w:val="009C708E"/>
    <w:rsid w:val="009D0559"/>
    <w:rsid w:val="009D3AEA"/>
    <w:rsid w:val="009D3F5E"/>
    <w:rsid w:val="009D45EA"/>
    <w:rsid w:val="009D56CF"/>
    <w:rsid w:val="009D6DD5"/>
    <w:rsid w:val="009E0698"/>
    <w:rsid w:val="009E26CD"/>
    <w:rsid w:val="009E2881"/>
    <w:rsid w:val="009E2CF8"/>
    <w:rsid w:val="009E3FEB"/>
    <w:rsid w:val="009F273C"/>
    <w:rsid w:val="009F6160"/>
    <w:rsid w:val="009F7EC8"/>
    <w:rsid w:val="00A02F16"/>
    <w:rsid w:val="00A03002"/>
    <w:rsid w:val="00A07D4F"/>
    <w:rsid w:val="00A112F1"/>
    <w:rsid w:val="00A13FEA"/>
    <w:rsid w:val="00A15283"/>
    <w:rsid w:val="00A2600D"/>
    <w:rsid w:val="00A26EB8"/>
    <w:rsid w:val="00A323C6"/>
    <w:rsid w:val="00A35495"/>
    <w:rsid w:val="00A37BAA"/>
    <w:rsid w:val="00A45F20"/>
    <w:rsid w:val="00A46ED0"/>
    <w:rsid w:val="00A46F86"/>
    <w:rsid w:val="00A55711"/>
    <w:rsid w:val="00A55ED1"/>
    <w:rsid w:val="00A636DC"/>
    <w:rsid w:val="00A653F9"/>
    <w:rsid w:val="00A74BBE"/>
    <w:rsid w:val="00A753ED"/>
    <w:rsid w:val="00A77F2F"/>
    <w:rsid w:val="00AA030E"/>
    <w:rsid w:val="00AA2183"/>
    <w:rsid w:val="00AA30FB"/>
    <w:rsid w:val="00AA3D9D"/>
    <w:rsid w:val="00AA5441"/>
    <w:rsid w:val="00AC54CC"/>
    <w:rsid w:val="00AD5743"/>
    <w:rsid w:val="00AE10E9"/>
    <w:rsid w:val="00AE5187"/>
    <w:rsid w:val="00AF3AB7"/>
    <w:rsid w:val="00AF56EE"/>
    <w:rsid w:val="00B046F6"/>
    <w:rsid w:val="00B05862"/>
    <w:rsid w:val="00B10A9B"/>
    <w:rsid w:val="00B233F1"/>
    <w:rsid w:val="00B339B7"/>
    <w:rsid w:val="00B40931"/>
    <w:rsid w:val="00B47686"/>
    <w:rsid w:val="00B47B58"/>
    <w:rsid w:val="00B52C10"/>
    <w:rsid w:val="00B5475B"/>
    <w:rsid w:val="00B66A77"/>
    <w:rsid w:val="00B766E4"/>
    <w:rsid w:val="00B8200C"/>
    <w:rsid w:val="00B849D3"/>
    <w:rsid w:val="00B95590"/>
    <w:rsid w:val="00BA14CB"/>
    <w:rsid w:val="00BA753A"/>
    <w:rsid w:val="00BB53CA"/>
    <w:rsid w:val="00BB62F4"/>
    <w:rsid w:val="00BC293F"/>
    <w:rsid w:val="00BC5AC4"/>
    <w:rsid w:val="00BC61FD"/>
    <w:rsid w:val="00BE12C1"/>
    <w:rsid w:val="00BE3298"/>
    <w:rsid w:val="00BE4553"/>
    <w:rsid w:val="00BF5554"/>
    <w:rsid w:val="00BF723B"/>
    <w:rsid w:val="00BF7707"/>
    <w:rsid w:val="00C04D98"/>
    <w:rsid w:val="00C075F7"/>
    <w:rsid w:val="00C1009B"/>
    <w:rsid w:val="00C12694"/>
    <w:rsid w:val="00C228B3"/>
    <w:rsid w:val="00C26C78"/>
    <w:rsid w:val="00C302DE"/>
    <w:rsid w:val="00C315B0"/>
    <w:rsid w:val="00C36F63"/>
    <w:rsid w:val="00C4557F"/>
    <w:rsid w:val="00C515CE"/>
    <w:rsid w:val="00C55CEE"/>
    <w:rsid w:val="00C631AD"/>
    <w:rsid w:val="00C64C74"/>
    <w:rsid w:val="00C8722A"/>
    <w:rsid w:val="00C875F9"/>
    <w:rsid w:val="00C9165C"/>
    <w:rsid w:val="00C94C49"/>
    <w:rsid w:val="00CA0C2E"/>
    <w:rsid w:val="00CA287D"/>
    <w:rsid w:val="00CA2AA7"/>
    <w:rsid w:val="00CA7B00"/>
    <w:rsid w:val="00CB40E0"/>
    <w:rsid w:val="00CC0710"/>
    <w:rsid w:val="00CC1D5B"/>
    <w:rsid w:val="00CC30C4"/>
    <w:rsid w:val="00CC71C9"/>
    <w:rsid w:val="00CD112F"/>
    <w:rsid w:val="00CD1A54"/>
    <w:rsid w:val="00CD3DCC"/>
    <w:rsid w:val="00CE2AA1"/>
    <w:rsid w:val="00CE6C93"/>
    <w:rsid w:val="00CE7555"/>
    <w:rsid w:val="00CF6D68"/>
    <w:rsid w:val="00D0152C"/>
    <w:rsid w:val="00D042C8"/>
    <w:rsid w:val="00D04602"/>
    <w:rsid w:val="00D04A78"/>
    <w:rsid w:val="00D117B0"/>
    <w:rsid w:val="00D11A7F"/>
    <w:rsid w:val="00D13EF7"/>
    <w:rsid w:val="00D2183C"/>
    <w:rsid w:val="00D243DD"/>
    <w:rsid w:val="00D2480A"/>
    <w:rsid w:val="00D30765"/>
    <w:rsid w:val="00D37B42"/>
    <w:rsid w:val="00D4240E"/>
    <w:rsid w:val="00D4266B"/>
    <w:rsid w:val="00D46C1E"/>
    <w:rsid w:val="00D46C64"/>
    <w:rsid w:val="00D50915"/>
    <w:rsid w:val="00D60826"/>
    <w:rsid w:val="00D62904"/>
    <w:rsid w:val="00D75711"/>
    <w:rsid w:val="00D75732"/>
    <w:rsid w:val="00D83720"/>
    <w:rsid w:val="00D869E7"/>
    <w:rsid w:val="00D873F7"/>
    <w:rsid w:val="00D92FEF"/>
    <w:rsid w:val="00DA02CD"/>
    <w:rsid w:val="00DA17E5"/>
    <w:rsid w:val="00DA251A"/>
    <w:rsid w:val="00DB586D"/>
    <w:rsid w:val="00DC0CA5"/>
    <w:rsid w:val="00DC661E"/>
    <w:rsid w:val="00DD53AE"/>
    <w:rsid w:val="00DE4694"/>
    <w:rsid w:val="00DF706A"/>
    <w:rsid w:val="00DF7A22"/>
    <w:rsid w:val="00E06527"/>
    <w:rsid w:val="00E16D62"/>
    <w:rsid w:val="00E2367C"/>
    <w:rsid w:val="00E239ED"/>
    <w:rsid w:val="00E30E90"/>
    <w:rsid w:val="00E4282F"/>
    <w:rsid w:val="00E4476F"/>
    <w:rsid w:val="00E506BF"/>
    <w:rsid w:val="00E55319"/>
    <w:rsid w:val="00E5540A"/>
    <w:rsid w:val="00E5740B"/>
    <w:rsid w:val="00E75ACC"/>
    <w:rsid w:val="00E75FE6"/>
    <w:rsid w:val="00E7796B"/>
    <w:rsid w:val="00E8080C"/>
    <w:rsid w:val="00E80CC6"/>
    <w:rsid w:val="00E8356E"/>
    <w:rsid w:val="00E848FC"/>
    <w:rsid w:val="00E9641E"/>
    <w:rsid w:val="00EA055C"/>
    <w:rsid w:val="00EA2427"/>
    <w:rsid w:val="00EA5F12"/>
    <w:rsid w:val="00EB0FF3"/>
    <w:rsid w:val="00EB21B5"/>
    <w:rsid w:val="00EB52A3"/>
    <w:rsid w:val="00EB5E5B"/>
    <w:rsid w:val="00ED0ACC"/>
    <w:rsid w:val="00ED3AA0"/>
    <w:rsid w:val="00EE0883"/>
    <w:rsid w:val="00EE69AF"/>
    <w:rsid w:val="00F01CF4"/>
    <w:rsid w:val="00F0687A"/>
    <w:rsid w:val="00F072C4"/>
    <w:rsid w:val="00F11FF7"/>
    <w:rsid w:val="00F162FD"/>
    <w:rsid w:val="00F21373"/>
    <w:rsid w:val="00F22B33"/>
    <w:rsid w:val="00F275DF"/>
    <w:rsid w:val="00F30368"/>
    <w:rsid w:val="00F312BE"/>
    <w:rsid w:val="00F31AD6"/>
    <w:rsid w:val="00F3349F"/>
    <w:rsid w:val="00F527E9"/>
    <w:rsid w:val="00F61EF6"/>
    <w:rsid w:val="00F6371A"/>
    <w:rsid w:val="00F6729B"/>
    <w:rsid w:val="00F70359"/>
    <w:rsid w:val="00F728CF"/>
    <w:rsid w:val="00F72F54"/>
    <w:rsid w:val="00F73426"/>
    <w:rsid w:val="00F954E6"/>
    <w:rsid w:val="00FA573A"/>
    <w:rsid w:val="00FA72A9"/>
    <w:rsid w:val="00FA79D0"/>
    <w:rsid w:val="00FB4148"/>
    <w:rsid w:val="00FB6621"/>
    <w:rsid w:val="00FC1875"/>
    <w:rsid w:val="00FC1CA6"/>
    <w:rsid w:val="00FD1364"/>
    <w:rsid w:val="00FE1E85"/>
    <w:rsid w:val="00FF198E"/>
    <w:rsid w:val="00FF6688"/>
    <w:rsid w:val="00FF792E"/>
    <w:rsid w:val="02F41E13"/>
    <w:rsid w:val="03563CB7"/>
    <w:rsid w:val="04553F6E"/>
    <w:rsid w:val="04B91F33"/>
    <w:rsid w:val="04E35E98"/>
    <w:rsid w:val="055E50A5"/>
    <w:rsid w:val="07027A11"/>
    <w:rsid w:val="084B172E"/>
    <w:rsid w:val="09C63218"/>
    <w:rsid w:val="0A20392E"/>
    <w:rsid w:val="0A6D37CD"/>
    <w:rsid w:val="0AAF1780"/>
    <w:rsid w:val="0B4E40FE"/>
    <w:rsid w:val="0B557C00"/>
    <w:rsid w:val="0C7D0506"/>
    <w:rsid w:val="0CA43CE5"/>
    <w:rsid w:val="0D1C7D1F"/>
    <w:rsid w:val="0D785F5F"/>
    <w:rsid w:val="0DB20DDC"/>
    <w:rsid w:val="0DE92AE3"/>
    <w:rsid w:val="0EDD34DE"/>
    <w:rsid w:val="0F3550C8"/>
    <w:rsid w:val="0FDF2393"/>
    <w:rsid w:val="10835F74"/>
    <w:rsid w:val="112D2B89"/>
    <w:rsid w:val="13CD6772"/>
    <w:rsid w:val="14111B59"/>
    <w:rsid w:val="14762A94"/>
    <w:rsid w:val="14E97095"/>
    <w:rsid w:val="14F341FB"/>
    <w:rsid w:val="15F37A2D"/>
    <w:rsid w:val="16F80A03"/>
    <w:rsid w:val="17872FB6"/>
    <w:rsid w:val="180C273E"/>
    <w:rsid w:val="18177918"/>
    <w:rsid w:val="18FE652B"/>
    <w:rsid w:val="192E2FFE"/>
    <w:rsid w:val="195B0489"/>
    <w:rsid w:val="19DC740D"/>
    <w:rsid w:val="1A4A636B"/>
    <w:rsid w:val="1B1901E6"/>
    <w:rsid w:val="1B5B127F"/>
    <w:rsid w:val="1BFB1BAB"/>
    <w:rsid w:val="1C2E32D4"/>
    <w:rsid w:val="1D470EFC"/>
    <w:rsid w:val="1E321187"/>
    <w:rsid w:val="202E39EE"/>
    <w:rsid w:val="21615AD9"/>
    <w:rsid w:val="22981D95"/>
    <w:rsid w:val="23A40D0E"/>
    <w:rsid w:val="247A56C9"/>
    <w:rsid w:val="25443086"/>
    <w:rsid w:val="25A677C4"/>
    <w:rsid w:val="25B3452F"/>
    <w:rsid w:val="25D56865"/>
    <w:rsid w:val="26407F00"/>
    <w:rsid w:val="26821B28"/>
    <w:rsid w:val="26906526"/>
    <w:rsid w:val="26B00DE2"/>
    <w:rsid w:val="27461D1C"/>
    <w:rsid w:val="285D5C1D"/>
    <w:rsid w:val="286A4E0B"/>
    <w:rsid w:val="29A71F30"/>
    <w:rsid w:val="2A11058C"/>
    <w:rsid w:val="2A426494"/>
    <w:rsid w:val="2A7B5992"/>
    <w:rsid w:val="2B5E1AF6"/>
    <w:rsid w:val="2BC1252D"/>
    <w:rsid w:val="2DD1437F"/>
    <w:rsid w:val="2DEE7915"/>
    <w:rsid w:val="2E5F7614"/>
    <w:rsid w:val="324A7878"/>
    <w:rsid w:val="33BA52ED"/>
    <w:rsid w:val="33BC1F90"/>
    <w:rsid w:val="344F3C87"/>
    <w:rsid w:val="34E6511E"/>
    <w:rsid w:val="35260FC4"/>
    <w:rsid w:val="36114676"/>
    <w:rsid w:val="36356993"/>
    <w:rsid w:val="374C0952"/>
    <w:rsid w:val="38E65F2A"/>
    <w:rsid w:val="3949339B"/>
    <w:rsid w:val="39605B5B"/>
    <w:rsid w:val="398D772B"/>
    <w:rsid w:val="39A00AD1"/>
    <w:rsid w:val="3C0B0DDB"/>
    <w:rsid w:val="3EA722F4"/>
    <w:rsid w:val="3F8879FE"/>
    <w:rsid w:val="3FEA2069"/>
    <w:rsid w:val="3FF2702B"/>
    <w:rsid w:val="405271BF"/>
    <w:rsid w:val="405E03D8"/>
    <w:rsid w:val="414C37EC"/>
    <w:rsid w:val="422E5823"/>
    <w:rsid w:val="42B81CC9"/>
    <w:rsid w:val="437E1E93"/>
    <w:rsid w:val="43C71A8C"/>
    <w:rsid w:val="445A3110"/>
    <w:rsid w:val="48772CB5"/>
    <w:rsid w:val="49117305"/>
    <w:rsid w:val="49206EA0"/>
    <w:rsid w:val="49616ECD"/>
    <w:rsid w:val="4B096C12"/>
    <w:rsid w:val="4C231829"/>
    <w:rsid w:val="4C416153"/>
    <w:rsid w:val="4C900E8F"/>
    <w:rsid w:val="4CB1056B"/>
    <w:rsid w:val="4D792D0C"/>
    <w:rsid w:val="4D7F0CE1"/>
    <w:rsid w:val="4DF22DAD"/>
    <w:rsid w:val="4EC77E93"/>
    <w:rsid w:val="4FD86DCF"/>
    <w:rsid w:val="54376DB7"/>
    <w:rsid w:val="54410DDE"/>
    <w:rsid w:val="58613E05"/>
    <w:rsid w:val="5911173A"/>
    <w:rsid w:val="5A3255F0"/>
    <w:rsid w:val="5A6937C3"/>
    <w:rsid w:val="5A805718"/>
    <w:rsid w:val="5ABE51EB"/>
    <w:rsid w:val="5C3D5219"/>
    <w:rsid w:val="5C8E2EBC"/>
    <w:rsid w:val="5CC97327"/>
    <w:rsid w:val="5CFC1488"/>
    <w:rsid w:val="5CFF0A0A"/>
    <w:rsid w:val="5D5A52C7"/>
    <w:rsid w:val="5DEB755D"/>
    <w:rsid w:val="60C34FF4"/>
    <w:rsid w:val="610D5CE1"/>
    <w:rsid w:val="61BA7993"/>
    <w:rsid w:val="61F658B1"/>
    <w:rsid w:val="621719D8"/>
    <w:rsid w:val="63D61E2D"/>
    <w:rsid w:val="64717174"/>
    <w:rsid w:val="64BE4EC2"/>
    <w:rsid w:val="679B2931"/>
    <w:rsid w:val="682E144F"/>
    <w:rsid w:val="6A813AA6"/>
    <w:rsid w:val="6B4C1EE2"/>
    <w:rsid w:val="6B897174"/>
    <w:rsid w:val="6C1B65FF"/>
    <w:rsid w:val="6C223454"/>
    <w:rsid w:val="6CEF1812"/>
    <w:rsid w:val="6CEF6CC4"/>
    <w:rsid w:val="6D2A61FB"/>
    <w:rsid w:val="6D4311FE"/>
    <w:rsid w:val="6D6A6E60"/>
    <w:rsid w:val="6DAF716F"/>
    <w:rsid w:val="6EE92BDF"/>
    <w:rsid w:val="6FD50152"/>
    <w:rsid w:val="713A771F"/>
    <w:rsid w:val="71AA510C"/>
    <w:rsid w:val="71E948F9"/>
    <w:rsid w:val="7330504C"/>
    <w:rsid w:val="735B62C9"/>
    <w:rsid w:val="73A9665E"/>
    <w:rsid w:val="73B54BAD"/>
    <w:rsid w:val="75024CA0"/>
    <w:rsid w:val="75133BF1"/>
    <w:rsid w:val="75267B11"/>
    <w:rsid w:val="75A31161"/>
    <w:rsid w:val="774F1F64"/>
    <w:rsid w:val="77CE55D7"/>
    <w:rsid w:val="77F43B71"/>
    <w:rsid w:val="7E082D98"/>
    <w:rsid w:val="7E88183C"/>
    <w:rsid w:val="7F8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967422"/>
  <w15:docId w15:val="{0A8CF83A-D34D-4C22-8E52-02FE7B41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22312404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7177B7-D6EC-4E2A-9564-DE47A7F1F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1115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1223124049@qq.com</cp:lastModifiedBy>
  <cp:revision>29</cp:revision>
  <cp:lastPrinted>2024-07-08T01:48:00Z</cp:lastPrinted>
  <dcterms:created xsi:type="dcterms:W3CDTF">2024-06-25T01:20:00Z</dcterms:created>
  <dcterms:modified xsi:type="dcterms:W3CDTF">2024-07-08T01:49:00Z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3B2DB4BB2ED9472A924C0BF595E5BD13_13</vt:lpwstr>
  </property>
</Properties>
</file>