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E" w:rsidRDefault="001C009B">
      <w:pPr>
        <w:widowControl/>
        <w:adjustRightInd w:val="0"/>
        <w:snapToGrid w:val="0"/>
        <w:spacing w:line="42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28"/>
          <w:szCs w:val="28"/>
        </w:rPr>
        <w:t>附件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3</w:t>
      </w:r>
    </w:p>
    <w:p w:rsidR="00912E7E" w:rsidRDefault="00912E7E">
      <w:pPr>
        <w:widowControl/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912E7E" w:rsidRDefault="001C009B">
      <w:pPr>
        <w:widowControl/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4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年本科教学基本状态数据采集工作流程</w:t>
      </w:r>
    </w:p>
    <w:p w:rsidR="00912E7E" w:rsidRDefault="001C009B">
      <w:pPr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269240</wp:posOffset>
                </wp:positionV>
                <wp:extent cx="4832985" cy="373380"/>
                <wp:effectExtent l="6350" t="6350" r="18415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985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方正仿宋_GBK" w:eastAsia="方正仿宋_GBK" w:hAnsi="方正仿宋_GBK" w:cs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kern w:val="0"/>
                                <w:sz w:val="28"/>
                                <w:szCs w:val="28"/>
                              </w:rPr>
                              <w:t>教学质量监控与评估中心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kern w:val="0"/>
                                <w:sz w:val="28"/>
                                <w:szCs w:val="28"/>
                              </w:rPr>
                              <w:t>发放状态数据采集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19.15pt;margin-top:21.2pt;width:380.55pt;height:2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" strokecolor="windowText" strokeweight="1pt">
                <v:textbox>
                  <w:txbxContent>
                    <w:p w:rsidR="00912E7E" w:rsidRDefault="001C009B">
                      <w:pPr>
                        <w:snapToGrid w:val="0"/>
                        <w:jc w:val="center"/>
                        <w:rPr>
                          <w:rFonts w:ascii="方正仿宋_GBK" w:eastAsia="方正仿宋_GBK" w:hAnsi="方正仿宋_GBK" w:cs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kern w:val="0"/>
                          <w:sz w:val="28"/>
                          <w:szCs w:val="28"/>
                        </w:rPr>
                        <w:t>教学质量监控与评估中心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kern w:val="0"/>
                          <w:sz w:val="28"/>
                          <w:szCs w:val="28"/>
                        </w:rPr>
                        <w:t>发放状态数据采集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kern w:val="0"/>
                          <w:sz w:val="28"/>
                          <w:szCs w:val="28"/>
                        </w:rPr>
                        <w:t>通知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78105</wp:posOffset>
                </wp:positionV>
                <wp:extent cx="6029325" cy="835850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358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44F85" id="矩形 18" o:spid="_x0000_s1026" style="position:absolute;left:0;text-align:left;margin-left:-27.55pt;margin-top:6.15pt;width:474.75pt;height:65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" filled="f" stroked="f" strokeweight="2pt"/>
            </w:pict>
          </mc:Fallback>
        </mc:AlternateContent>
      </w:r>
    </w:p>
    <w:p w:rsidR="00912E7E" w:rsidRDefault="001C009B">
      <w:pPr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248920</wp:posOffset>
                </wp:positionV>
                <wp:extent cx="0" cy="527050"/>
                <wp:effectExtent l="38100" t="0" r="38100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DA48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214.1pt;margin-top:19.6pt;width:0;height:4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" strokeweight="1pt">
                <v:stroke endarrow="block" joinstyle="miter"/>
              </v:shape>
            </w:pict>
          </mc:Fallback>
        </mc:AlternateContent>
      </w:r>
    </w:p>
    <w:p w:rsidR="00912E7E" w:rsidRDefault="001C009B">
      <w:pPr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381635</wp:posOffset>
                </wp:positionV>
                <wp:extent cx="4839970" cy="585470"/>
                <wp:effectExtent l="6350" t="6350" r="11430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970" cy="585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牵头部门数据采集员联系分工部门、学院数据采集员，布置任务</w:t>
                            </w:r>
                          </w:p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前完成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20.8pt;margin-top:30.05pt;width:381.1pt;height:4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" strokecolor="windowText" strokeweight="1pt">
                <v:textbox>
                  <w:txbxContent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牵头部门数据采集员联系分工部门、学院数据采集员，布置任务</w:t>
                      </w:r>
                    </w:p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27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前完成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12E7E" w:rsidRDefault="00912E7E">
      <w:pPr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912E7E" w:rsidRDefault="001C009B">
      <w:pPr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172720</wp:posOffset>
                </wp:positionV>
                <wp:extent cx="0" cy="285115"/>
                <wp:effectExtent l="6350" t="0" r="12700" b="6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29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4D20A" id="直接连接符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pt,13.6pt" to="214.1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" strokeweight="1pt">
                <v:stroke joinstyle="miter"/>
              </v:line>
            </w:pict>
          </mc:Fallback>
        </mc:AlternateContent>
      </w:r>
    </w:p>
    <w:p w:rsidR="00912E7E" w:rsidRDefault="001C009B">
      <w:pPr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60325</wp:posOffset>
                </wp:positionV>
                <wp:extent cx="0" cy="299720"/>
                <wp:effectExtent l="38100" t="0" r="38100" b="508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92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06148" id="直接箭头连接符 16" o:spid="_x0000_s1026" type="#_x0000_t32" style="position:absolute;left:0;text-align:left;margin-left:340.7pt;margin-top:4.75pt;width:0;height: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61595</wp:posOffset>
                </wp:positionV>
                <wp:extent cx="0" cy="299720"/>
                <wp:effectExtent l="38100" t="0" r="38100" b="50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92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2BE6D" id="直接箭头连接符 15" o:spid="_x0000_s1026" type="#_x0000_t32" style="position:absolute;left:0;text-align:left;margin-left:93.15pt;margin-top:4.85pt;width:0;height:2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" strokeweight="1pt">
                <v:stroke endarrow="block" joinstyle="miter"/>
              </v:shape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60960</wp:posOffset>
                </wp:positionV>
                <wp:extent cx="3145790" cy="0"/>
                <wp:effectExtent l="0" t="6350" r="0" b="63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5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AFBD9" id="直接连接符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5pt,4.8pt" to="340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" strokeweight="1pt">
                <v:stroke joinstyle="miter"/>
              </v:line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357505</wp:posOffset>
                </wp:positionV>
                <wp:extent cx="2820670" cy="1264920"/>
                <wp:effectExtent l="6350" t="6350" r="11430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  <w:t>分工部门、学院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数据采集员对接牵头部门数据采集员，按牵头部门要求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  <w:t>主动提交数据表格</w:t>
                            </w:r>
                          </w:p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日前完成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8" style="position:absolute;left:0;text-align:left;margin-left:220.95pt;margin-top:28.15pt;width:222.1pt;height:9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" strokecolor="windowText" strokeweight="1pt">
                <v:textbox>
                  <w:txbxContent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b/>
                          <w:kern w:val="0"/>
                          <w:sz w:val="28"/>
                          <w:szCs w:val="28"/>
                        </w:rPr>
                        <w:t>分工部门、学院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数据采集员对接牵头部门数据采集员，按牵头部门要求</w:t>
                      </w:r>
                      <w:r>
                        <w:rPr>
                          <w:rFonts w:ascii="Times New Roman" w:eastAsia="方正仿宋_GBK" w:hAnsi="Times New Roman" w:cs="Times New Roman"/>
                          <w:b/>
                          <w:kern w:val="0"/>
                          <w:sz w:val="28"/>
                          <w:szCs w:val="28"/>
                        </w:rPr>
                        <w:t>主动提交数据表格</w:t>
                      </w:r>
                    </w:p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日前完成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365125</wp:posOffset>
                </wp:positionV>
                <wp:extent cx="2903855" cy="1264920"/>
                <wp:effectExtent l="6350" t="6350" r="2349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8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7E" w:rsidRDefault="001C009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  <w:t>人事处、教务处、科技处完成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单位信息、专业基本信息、教师信息、学生信息、实验场所、科研场所等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  <w:t>基础表格的提交与审核</w:t>
                            </w:r>
                          </w:p>
                          <w:p w:rsidR="00912E7E" w:rsidRDefault="001C009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前完成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12E7E" w:rsidRDefault="00912E7E">
                            <w:pPr>
                              <w:snapToGrid w:val="0"/>
                              <w:jc w:val="center"/>
                              <w:rPr>
                                <w:rFonts w:ascii="仿宋" w:eastAsia="仿宋" w:hAnsi="仿宋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9" style="position:absolute;left:0;text-align:left;margin-left:-21.45pt;margin-top:28.75pt;width:228.65pt;height:9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" strokecolor="windowText" strokeweight="1pt">
                <v:textbox>
                  <w:txbxContent>
                    <w:p w:rsidR="00912E7E" w:rsidRDefault="001C009B">
                      <w:pPr>
                        <w:snapToGrid w:val="0"/>
                        <w:spacing w:line="360" w:lineRule="exact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b/>
                          <w:kern w:val="0"/>
                          <w:sz w:val="28"/>
                          <w:szCs w:val="28"/>
                        </w:rPr>
                        <w:t>人事处、教务处、科技处完成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单位信息、专业基本信息、教师信息、学生信息、实验场所、科研场所等</w:t>
                      </w:r>
                      <w:r>
                        <w:rPr>
                          <w:rFonts w:ascii="Times New Roman" w:eastAsia="方正仿宋_GBK" w:hAnsi="Times New Roman" w:cs="Times New Roman"/>
                          <w:b/>
                          <w:kern w:val="0"/>
                          <w:sz w:val="28"/>
                          <w:szCs w:val="28"/>
                        </w:rPr>
                        <w:t>基础表格的提交与审核</w:t>
                      </w:r>
                    </w:p>
                    <w:p w:rsidR="00912E7E" w:rsidRDefault="001C009B">
                      <w:pPr>
                        <w:snapToGrid w:val="0"/>
                        <w:spacing w:line="360" w:lineRule="exact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前完成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:rsidR="00912E7E" w:rsidRDefault="00912E7E">
                      <w:pPr>
                        <w:snapToGrid w:val="0"/>
                        <w:jc w:val="center"/>
                        <w:rPr>
                          <w:rFonts w:ascii="仿宋" w:eastAsia="仿宋" w:hAnsi="仿宋" w:cs="Times New Roman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2E7E" w:rsidRDefault="001C009B">
      <w:pPr>
        <w:ind w:firstLineChars="100" w:firstLine="321"/>
        <w:rPr>
          <w:rFonts w:ascii="仿宋" w:eastAsia="仿宋" w:hAnsi="仿宋" w:cs="Times New Roman"/>
          <w:kern w:val="0"/>
          <w:sz w:val="20"/>
          <w:szCs w:val="20"/>
        </w:rPr>
      </w:pP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1228725</wp:posOffset>
                </wp:positionV>
                <wp:extent cx="0" cy="351790"/>
                <wp:effectExtent l="6350" t="0" r="12700" b="1016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56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C15E8" id="直接连接符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7pt,96.75pt" to="340.7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" strokeweight="1pt">
                <v:stroke joinstyle="miter"/>
              </v:line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1229995</wp:posOffset>
                </wp:positionV>
                <wp:extent cx="0" cy="351790"/>
                <wp:effectExtent l="6350" t="0" r="12700" b="1016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56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2A2CA" id="直接连接符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5pt,96.85pt" to="93.1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" strokeweight="1pt">
                <v:stroke joinstyle="miter"/>
              </v:line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1579880</wp:posOffset>
                </wp:positionV>
                <wp:extent cx="3145155" cy="0"/>
                <wp:effectExtent l="0" t="6350" r="0" b="63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5E1F5" id="直接连接符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05pt,124.4pt" to="340.7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" strokeweight="1pt">
                <v:stroke joinstyle="miter"/>
              </v:line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2496185</wp:posOffset>
                </wp:positionV>
                <wp:extent cx="0" cy="600075"/>
                <wp:effectExtent l="38100" t="0" r="38100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99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FBC15" id="直接箭头连接符 11" o:spid="_x0000_s1026" type="#_x0000_t32" style="position:absolute;left:0;text-align:left;margin-left:214.1pt;margin-top:196.55pt;width:0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" strokeweight="1pt">
                <v:stroke endarrow="block" joinstyle="miter"/>
              </v:shape>
            </w:pict>
          </mc:Fallback>
        </mc:AlternateContent>
      </w:r>
    </w:p>
    <w:p w:rsidR="00912E7E" w:rsidRDefault="00912E7E"/>
    <w:p w:rsidR="00912E7E" w:rsidRDefault="001C009B"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1192530</wp:posOffset>
                </wp:positionV>
                <wp:extent cx="0" cy="299720"/>
                <wp:effectExtent l="38100" t="0" r="38100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D3B30" id="直接箭头连接符 17" o:spid="_x0000_s1026" type="#_x0000_t32" style="position:absolute;left:0;text-align:left;margin-left:213.95pt;margin-top:93.9pt;width:0;height:2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" strokeweight="1pt">
                <v:stroke endarrow="block" joinstyle="miter"/>
              </v:shape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1485900</wp:posOffset>
                </wp:positionV>
                <wp:extent cx="4930775" cy="614045"/>
                <wp:effectExtent l="6350" t="6350" r="15875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7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牵头部门汇总数据，并在学校系统内完成提交及审核</w:t>
                            </w:r>
                          </w:p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日前完成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0" style="position:absolute;left:0;text-align:left;margin-left:13.65pt;margin-top:117pt;width:388.25pt;height:4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" strokecolor="windowText" strokeweight="1pt">
                <v:textbox>
                  <w:txbxContent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牵头部门汇总数据，并在学校系统内完成提交及审核</w:t>
                      </w:r>
                    </w:p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日前完成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2707005</wp:posOffset>
                </wp:positionV>
                <wp:extent cx="4911090" cy="858520"/>
                <wp:effectExtent l="6350" t="6350" r="1651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09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教学质量监控与评估中心将本科教学基本状态数据进行统计分析，并向分管校领导汇报数据采集及统计分析情况</w:t>
                            </w:r>
                          </w:p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日前完成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31" style="position:absolute;left:0;text-align:left;margin-left:15.2pt;margin-top:213.15pt;width:386.7pt;height:6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" strokecolor="windowText" strokeweight="1pt">
                <v:textbox>
                  <w:txbxContent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教学质量监控与评估中心将本科教学基本状态数据进行统计分析，并向分管校领导汇报数据采集及统计分析情况</w:t>
                      </w:r>
                    </w:p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日前完成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4218940</wp:posOffset>
                </wp:positionV>
                <wp:extent cx="4968240" cy="599440"/>
                <wp:effectExtent l="6350" t="6350" r="1651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7E" w:rsidRDefault="001C009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学校党委会对数据进行审核，通过后进行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教育部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数据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平台上报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cr/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日前完成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2" style="position:absolute;left:0;text-align:left;margin-left:15.05pt;margin-top:332.2pt;width:391.2pt;height:4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" strokeweight="1pt">
                <v:textbox>
                  <w:txbxContent>
                    <w:p w:rsidR="00912E7E" w:rsidRDefault="001C009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学校党委会对数据进行审核，通过后进行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教育部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数据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平台上报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cr/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日前完成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3577590</wp:posOffset>
                </wp:positionV>
                <wp:extent cx="0" cy="636270"/>
                <wp:effectExtent l="38100" t="0" r="38100" b="114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4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D3B19" id="直接箭头连接符 12" o:spid="_x0000_s1026" type="#_x0000_t32" style="position:absolute;left:0;text-align:left;margin-left:213.35pt;margin-top:281.7pt;width:0;height:5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" strokeweight="1pt">
                <v:stroke endarrow="block" joinstyle="miter"/>
              </v:shape>
            </w:pict>
          </mc:Fallback>
        </mc:AlternateContent>
      </w:r>
    </w:p>
    <w:sectPr w:rsidR="00912E7E">
      <w:footerReference w:type="default" r:id="rId8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9B" w:rsidRDefault="001C009B">
      <w:r>
        <w:separator/>
      </w:r>
    </w:p>
  </w:endnote>
  <w:endnote w:type="continuationSeparator" w:id="0">
    <w:p w:rsidR="001C009B" w:rsidRDefault="001C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E7E" w:rsidRDefault="001C00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E7E" w:rsidRDefault="001C009B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C97849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3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912E7E" w:rsidRDefault="001C009B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C97849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9B" w:rsidRDefault="001C009B">
      <w:r>
        <w:separator/>
      </w:r>
    </w:p>
  </w:footnote>
  <w:footnote w:type="continuationSeparator" w:id="0">
    <w:p w:rsidR="001C009B" w:rsidRDefault="001C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5BF6"/>
    <w:multiLevelType w:val="singleLevel"/>
    <w:tmpl w:val="4C575BF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WM1ZTdkZTBhNDkyNjQ3YjI5ODc1MmE2MjNlZDcifQ=="/>
  </w:docVars>
  <w:rsids>
    <w:rsidRoot w:val="31221092"/>
    <w:rsid w:val="001C009B"/>
    <w:rsid w:val="00912E7E"/>
    <w:rsid w:val="00C97849"/>
    <w:rsid w:val="19B749E9"/>
    <w:rsid w:val="2B3378B8"/>
    <w:rsid w:val="3039642A"/>
    <w:rsid w:val="31221092"/>
    <w:rsid w:val="35C3424E"/>
    <w:rsid w:val="52AD19B5"/>
    <w:rsid w:val="57B22D6B"/>
    <w:rsid w:val="5D69440B"/>
    <w:rsid w:val="62CF1196"/>
    <w:rsid w:val="7A5F715C"/>
    <w:rsid w:val="7AB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F5286E"/>
  <w15:docId w15:val="{3BDEBFF2-7057-4CA7-8DBD-3DF93E1A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47</Characters>
  <Application>Microsoft Office Word</Application>
  <DocSecurity>0</DocSecurity>
  <Lines>1</Lines>
  <Paragraphs>1</Paragraphs>
  <ScaleCrop>false</ScaleCrop>
  <Company>P R 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杨葵玲</cp:lastModifiedBy>
  <cp:revision>2</cp:revision>
  <dcterms:created xsi:type="dcterms:W3CDTF">2024-09-23T01:49:00Z</dcterms:created>
  <dcterms:modified xsi:type="dcterms:W3CDTF">2024-09-26T03:44:00Z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84304B9D5B064E818EE0EF88C0ED2AB0_13</vt:lpwstr>
  </property>
</Properties>
</file>